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79" w:rsidRDefault="002B3379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en-CA"/>
        </w:rPr>
      </w:pPr>
      <w:bookmarkStart w:id="0" w:name="_GoBack"/>
      <w:bookmarkEnd w:id="0"/>
      <w:r w:rsidRPr="002B3379">
        <w:rPr>
          <w:rFonts w:ascii="Segoe UI" w:eastAsia="Times New Roman" w:hAnsi="Segoe UI" w:cs="Segoe UI"/>
          <w:b/>
          <w:color w:val="212121"/>
          <w:sz w:val="23"/>
          <w:szCs w:val="23"/>
          <w:lang w:eastAsia="en-CA"/>
        </w:rPr>
        <w:t xml:space="preserve">Presentation Draft, </w:t>
      </w:r>
      <w:r w:rsidR="00F96722">
        <w:rPr>
          <w:rFonts w:ascii="Segoe UI" w:eastAsia="Times New Roman" w:hAnsi="Segoe UI" w:cs="Segoe UI"/>
          <w:b/>
          <w:color w:val="212121"/>
          <w:sz w:val="23"/>
          <w:szCs w:val="23"/>
          <w:lang w:eastAsia="en-CA"/>
        </w:rPr>
        <w:t xml:space="preserve">Public Hearing, </w:t>
      </w:r>
      <w:r w:rsidRPr="002B3379">
        <w:rPr>
          <w:rFonts w:ascii="Segoe UI" w:eastAsia="Times New Roman" w:hAnsi="Segoe UI" w:cs="Segoe UI"/>
          <w:b/>
          <w:color w:val="212121"/>
          <w:sz w:val="23"/>
          <w:szCs w:val="23"/>
          <w:lang w:eastAsia="en-CA"/>
        </w:rPr>
        <w:t>Special Committee on Canada-China Relat</w:t>
      </w:r>
      <w:r w:rsidR="00F96722">
        <w:rPr>
          <w:rFonts w:ascii="Segoe UI" w:eastAsia="Times New Roman" w:hAnsi="Segoe UI" w:cs="Segoe UI"/>
          <w:b/>
          <w:color w:val="212121"/>
          <w:sz w:val="23"/>
          <w:szCs w:val="23"/>
          <w:lang w:eastAsia="en-CA"/>
        </w:rPr>
        <w:t>ions, B</w:t>
      </w:r>
      <w:r w:rsidRPr="002B3379">
        <w:rPr>
          <w:rFonts w:ascii="Segoe UI" w:eastAsia="Times New Roman" w:hAnsi="Segoe UI" w:cs="Segoe UI"/>
          <w:b/>
          <w:color w:val="212121"/>
          <w:sz w:val="23"/>
          <w:szCs w:val="23"/>
          <w:lang w:eastAsia="en-CA"/>
        </w:rPr>
        <w:t xml:space="preserve">y Video-Conference, 24 </w:t>
      </w:r>
      <w:r>
        <w:rPr>
          <w:rFonts w:ascii="Segoe UI" w:eastAsia="Times New Roman" w:hAnsi="Segoe UI" w:cs="Segoe UI"/>
          <w:b/>
          <w:color w:val="212121"/>
          <w:sz w:val="23"/>
          <w:szCs w:val="23"/>
          <w:lang w:eastAsia="en-CA"/>
        </w:rPr>
        <w:t xml:space="preserve">February </w:t>
      </w:r>
      <w:r w:rsidRPr="002B3379">
        <w:rPr>
          <w:rFonts w:ascii="Segoe UI" w:eastAsia="Times New Roman" w:hAnsi="Segoe UI" w:cs="Segoe UI"/>
          <w:b/>
          <w:color w:val="212121"/>
          <w:sz w:val="23"/>
          <w:szCs w:val="23"/>
          <w:lang w:eastAsia="en-CA"/>
        </w:rPr>
        <w:t>2020</w:t>
      </w:r>
      <w:r w:rsidR="002C0645">
        <w:rPr>
          <w:rFonts w:ascii="Segoe UI" w:eastAsia="Times New Roman" w:hAnsi="Segoe UI" w:cs="Segoe UI"/>
          <w:b/>
          <w:color w:val="212121"/>
          <w:sz w:val="23"/>
          <w:szCs w:val="23"/>
          <w:lang w:eastAsia="en-CA"/>
        </w:rPr>
        <w:t xml:space="preserve"> </w:t>
      </w:r>
    </w:p>
    <w:p w:rsidR="00F96722" w:rsidRPr="002B3379" w:rsidRDefault="00F96722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en-CA"/>
        </w:rPr>
      </w:pPr>
    </w:p>
    <w:p w:rsidR="002B3379" w:rsidRDefault="002B3379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Paul Evans, Professor, School of Public Policy a</w:t>
      </w:r>
      <w:r w:rsidR="007E7F7E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n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d Global Affairs, University of British Columbia</w:t>
      </w:r>
    </w:p>
    <w:p w:rsidR="002B3379" w:rsidRDefault="002B3379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Thank you for the opportunity to appear before the Committee, albeit by video-conference 15,000 kilometres </w:t>
      </w:r>
      <w:r w:rsidR="00F13579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away</w:t>
      </w:r>
      <w:r w:rsidR="00E01A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in Singapore</w:t>
      </w:r>
      <w:r w:rsidR="00F13579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.  </w:t>
      </w:r>
    </w:p>
    <w:p w:rsidR="00C94CBB" w:rsidRDefault="00C94CBB" w:rsidP="00C94C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C94CBB" w:rsidRPr="00790636" w:rsidRDefault="00C94CBB" w:rsidP="00C94C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I have been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studying</w:t>
      </w:r>
      <w:r w:rsidR="00F96722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and teaching international relations </w:t>
      </w:r>
      <w:r w:rsidR="000F5BE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f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or </w:t>
      </w:r>
      <w:r w:rsidR="000F5BE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more than 40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years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, mostly dealing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with US-China and Canada-China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relations.</w:t>
      </w:r>
    </w:p>
    <w:p w:rsidR="00C119BA" w:rsidRPr="00790636" w:rsidRDefault="00C119BA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C119BA" w:rsidRPr="00790636" w:rsidRDefault="00C119BA" w:rsidP="00C119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The focus of my remarks today will be about government-to-government relations. The overall relationship is of course much broader and includes human flows, cultural, business, and education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al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exchanges</w:t>
      </w:r>
      <w:r w:rsidR="000F5BE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. 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But this is an era in which high politics matter and government policies are in flux.  </w:t>
      </w:r>
    </w:p>
    <w:p w:rsidR="00790636" w:rsidRPr="00C119BA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strike/>
          <w:color w:val="212121"/>
          <w:sz w:val="23"/>
          <w:szCs w:val="23"/>
          <w:lang w:eastAsia="en-CA"/>
        </w:rPr>
      </w:pPr>
    </w:p>
    <w:p w:rsidR="00C119BA" w:rsidRDefault="00C119BA" w:rsidP="00C119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A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ll of us are a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ware how the fates of Michael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Kovrig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, Michael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Spavour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and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Meng </w:t>
      </w:r>
      <w:proofErr w:type="spellStart"/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Wanzhou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have generated a major diplomatic rift and changed the emotional landscape of feelings and emotions in both countries.  </w:t>
      </w:r>
    </w:p>
    <w:p w:rsidR="00C119BA" w:rsidRDefault="00C119BA" w:rsidP="00C119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790636" w:rsidRPr="00790636" w:rsidRDefault="000F5BE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More recently</w:t>
      </w:r>
      <w:r w:rsidR="00C94CBB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, t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he </w:t>
      </w:r>
      <w:proofErr w:type="spellStart"/>
      <w:r w:rsidR="00C119BA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Covid</w:t>
      </w:r>
      <w:proofErr w:type="spellEnd"/>
      <w:r w:rsidR="00C119BA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19 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virus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has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affected Canadian interactions with China and </w:t>
      </w:r>
      <w:r w:rsidR="00C119BA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our 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views about how to manage relations with the government of the People’s Republic.</w:t>
      </w:r>
    </w:p>
    <w:p w:rsidR="00257F72" w:rsidRPr="00790636" w:rsidRDefault="00257F72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790636" w:rsidRPr="00790636" w:rsidRDefault="00257F72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In the midst of the</w:t>
      </w:r>
      <w:r w:rsidR="000F5BE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se and other controversies, i</w:t>
      </w:r>
      <w:r w:rsidR="007E7F7E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t 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is tempting to think that when these matters are resolved we can go back to normal in our bilateral diplomatic relations.</w:t>
      </w:r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790636" w:rsidRPr="00790636" w:rsidRDefault="000F5BE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That is very unlikely.  </w:t>
      </w:r>
      <w:r w:rsidR="00790636" w:rsidRPr="00F818F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Rather,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we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have entered new territory 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the product of forces much larger than individual incidents and consular cases, and </w:t>
      </w:r>
      <w:r w:rsidR="007E7F7E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much 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larger than commercial issues like Huawei’s potential involvement in our 5G telecommunications network.</w:t>
      </w:r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We are living amidst major shift</w:t>
      </w:r>
      <w:r w:rsidR="000F5BE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s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in economic, diplomatic and technological </w:t>
      </w:r>
      <w:r w:rsidR="0051420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power</w:t>
      </w:r>
      <w:r w:rsidR="000F5BE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, </w:t>
      </w:r>
      <w:r w:rsidR="00A4177C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the emergence of a multipolar world</w:t>
      </w:r>
      <w:r w:rsidR="00E01A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order</w:t>
      </w:r>
      <w:r w:rsidR="00F818F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, and a resurgen</w:t>
      </w:r>
      <w:r w:rsidR="000F5BE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ce of </w:t>
      </w:r>
      <w:r w:rsidR="00A4177C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great power rivalry.  </w:t>
      </w:r>
    </w:p>
    <w:p w:rsidR="00A4177C" w:rsidRPr="00790636" w:rsidRDefault="00A4177C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For almost all of the past 50 years there has been a consensus in Canada about the main outlines of a China policy</w:t>
      </w:r>
      <w:r w:rsidR="00F818F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, </w:t>
      </w:r>
      <w:r w:rsidR="000F5BE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one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we </w:t>
      </w:r>
      <w:r w:rsidR="002B3379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came to call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engagement</w:t>
      </w:r>
      <w:r w:rsidR="000F5BE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and at one time involved a “strategic partnership.</w:t>
      </w:r>
      <w:proofErr w:type="gramStart"/>
      <w:r w:rsidR="000F5BE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”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.</w:t>
      </w:r>
      <w:proofErr w:type="gramEnd"/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It was built on three pillars: </w:t>
      </w:r>
      <w:r w:rsidR="002B3379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(1)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that closer interaction with China was </w:t>
      </w:r>
      <w:r w:rsidR="007C76B2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of commercial value and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would benefit the prosperity of Canadians; </w:t>
      </w:r>
      <w:r w:rsidR="002B3379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(2)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that it was </w:t>
      </w:r>
      <w:r w:rsidR="00736900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initially </w:t>
      </w:r>
      <w:r w:rsidR="007C76B2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important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to end China’s isolation and </w:t>
      </w:r>
      <w:r w:rsidR="00736900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later to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integrate it </w:t>
      </w:r>
      <w:r w:rsidR="00736900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into what we now call our</w:t>
      </w:r>
      <w:r w:rsidR="002B3379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rules-based international </w:t>
      </w:r>
      <w:r w:rsidR="002B3379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lastRenderedPageBreak/>
        <w:t>order</w:t>
      </w:r>
      <w:r w:rsidR="002955F5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;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and </w:t>
      </w:r>
      <w:r w:rsidR="002955F5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(3) </w:t>
      </w:r>
      <w:r w:rsidR="007C76B2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that it served the</w:t>
      </w:r>
      <w:r w:rsidR="0051420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moral purpose of supporting economic openness that would lead over time to political liberalization in China.</w:t>
      </w:r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790636" w:rsidRPr="00790636" w:rsidRDefault="002955F5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Engagement Canadian style dep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ended on a geo-political </w:t>
      </w:r>
      <w:r w:rsidR="00E01A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context in which 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Canada had room for independent manoeuvre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when it moved </w:t>
      </w:r>
      <w:r w:rsidR="00056C12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somewhat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ahead 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of Washington</w:t>
      </w:r>
      <w:r w:rsidR="00056C12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, for example in recognizing the PRC eight years ahead of the US.  </w:t>
      </w:r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Engagement with Canadian characteristics was </w:t>
      </w:r>
      <w:r w:rsidR="00E01A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overall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very successful. </w:t>
      </w:r>
      <w:r w:rsidR="0051420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But it now has to be rethought, not out of anger </w:t>
      </w:r>
      <w:r w:rsidRPr="00F96722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ab</w:t>
      </w:r>
      <w:r w:rsidR="007C76B2" w:rsidRPr="00F96722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out specific Chinese actions</w:t>
      </w:r>
      <w:r w:rsidR="007C76B2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or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</w:t>
      </w:r>
      <w:r w:rsidR="000F5BE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fear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about the hard </w:t>
      </w:r>
      <w:r w:rsidR="000F5BE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edge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of growing Chinese power and influence</w:t>
      </w:r>
      <w:r w:rsidR="002955F5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.  It needs to be amended be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cause of new circumstances that are not likely to change </w:t>
      </w:r>
      <w:r w:rsidR="00736900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anytime soon. </w:t>
      </w:r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The geo-political </w:t>
      </w:r>
      <w:r w:rsidR="00A4177C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balance is shifting. 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Chi</w:t>
      </w:r>
      <w:r w:rsidR="002955F5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na is now a major global player, present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in virtually every international institution and</w:t>
      </w:r>
      <w:r w:rsidR="002955F5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</w:t>
      </w:r>
      <w:r w:rsidR="00E735FF" w:rsidRPr="00F818F6">
        <w:rPr>
          <w:rFonts w:ascii="Segoe UI" w:eastAsia="Times New Roman" w:hAnsi="Segoe UI" w:cs="Segoe UI"/>
          <w:strike/>
          <w:color w:val="212121"/>
          <w:sz w:val="23"/>
          <w:szCs w:val="23"/>
          <w:lang w:eastAsia="en-CA"/>
        </w:rPr>
        <w:t>effectively</w:t>
      </w:r>
      <w:r w:rsidR="00E735FF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proving capable of creating some of its own. </w:t>
      </w:r>
      <w:r w:rsidR="002955F5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Moreover it is increasingly assertive in pursuing its own interests and in challenging the liberal dimensions of those institutions </w:t>
      </w:r>
      <w:r w:rsidR="00056C12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particularly as they relate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to human rights and democracy. </w:t>
      </w:r>
      <w:r w:rsidR="0051420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</w:t>
      </w:r>
      <w:r w:rsidR="00736900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China doesn’t need Canadian help and in some instances is championing issues and arrangements that challenge us directly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.</w:t>
      </w:r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790636" w:rsidRPr="00790636" w:rsidRDefault="002955F5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T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he belief that economic openness would produce political liberalization </w:t>
      </w:r>
      <w:r w:rsidR="00736900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now 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seems </w:t>
      </w:r>
      <w:r w:rsidR="000F5BE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mistaken, 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at least for the time being. </w:t>
      </w:r>
      <w:r w:rsidR="00E735FF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</w:t>
      </w:r>
      <w:r w:rsidR="00736900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Under Xi Jinping, China is more 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repressive domestically and along its periphery </w:t>
      </w:r>
      <w:r w:rsidR="000F5BE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than</w:t>
      </w:r>
      <w:r w:rsidR="00736900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at any time since Mao.  </w:t>
      </w:r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2955F5" w:rsidRDefault="000F5BE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In addition, 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a new</w:t>
      </w:r>
      <w:r w:rsidR="00E735FF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American consensus has emerged, 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spearheaded by the Trump administration but with broader bipartisan support, that the American version of engagement is dead</w:t>
      </w:r>
      <w:r w:rsidR="00736900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.  It has been replaced 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by a framing of China somewhere along a continuum of strategic competitor, adversary</w:t>
      </w:r>
      <w:r w:rsidR="00736900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, rival</w:t>
      </w:r>
      <w:r w:rsidR="004F57BB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and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enemy</w:t>
      </w:r>
      <w:r w:rsidR="00736900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.  </w:t>
      </w:r>
      <w:r w:rsidR="002955F5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Washington is engaged </w:t>
      </w:r>
      <w:r w:rsidR="00E735FF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in a full court press</w:t>
      </w:r>
      <w:r w:rsidR="00790636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</w:t>
      </w:r>
      <w:r w:rsidR="002955F5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-- militarily, diplomatically and economically – to counter China’s rising influence and power.  </w:t>
      </w:r>
      <w:r w:rsidR="00736900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As Henry Kissinger stated, </w:t>
      </w:r>
      <w:r w:rsidR="004F57BB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this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has </w:t>
      </w:r>
      <w:r w:rsidR="004F57BB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led the US and China to the “foothills of a Cold War,”</w:t>
      </w:r>
    </w:p>
    <w:p w:rsidR="002955F5" w:rsidRDefault="002955F5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As Washington is making abundantly clear in i</w:t>
      </w:r>
      <w:r w:rsidR="00FF497E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ts pressure on Canada and other governments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on the matter of Huawei 5G, the costs of </w:t>
      </w:r>
      <w:r w:rsidR="000F5BE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a made-in-Canada choice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could be </w:t>
      </w:r>
      <w:r w:rsidR="00FF497E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steep.  </w:t>
      </w:r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Caught between Xi Jinping’s China D</w:t>
      </w:r>
      <w:r w:rsidR="00FB3E2C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ream and Donald Trump’s America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First</w:t>
      </w:r>
      <w:r w:rsidR="00E735FF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, </w:t>
      </w:r>
      <w:r w:rsidR="00FF497E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and a deepening geo-strategic competition between the two major powers,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what can </w:t>
      </w:r>
      <w:r w:rsidR="002955F5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we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do?</w:t>
      </w:r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Let me offer three suggestions</w:t>
      </w:r>
      <w:r w:rsidR="0029380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.  </w:t>
      </w:r>
    </w:p>
    <w:p w:rsidR="00790636" w:rsidRPr="0079063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293806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First, rather than signing up for Cold War 2.0 and the active containment or confinement of China, we need </w:t>
      </w:r>
      <w:r w:rsidR="002955F5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to </w:t>
      </w:r>
      <w:r w:rsidR="00FF497E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discuss </w:t>
      </w:r>
      <w:r w:rsidR="002955F5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and define a </w:t>
      </w:r>
      <w:r w:rsidR="00A4177C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more flexible </w:t>
      </w:r>
      <w:r w:rsidR="002955F5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policy frame.  </w:t>
      </w:r>
      <w:r w:rsidR="004F57BB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Engaging China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2.0, a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lastRenderedPageBreak/>
        <w:t>sort of post-engagement engagement policy</w:t>
      </w:r>
      <w:r w:rsidR="0051420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, is one way</w:t>
      </w:r>
      <w:r w:rsidR="00FF497E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.</w:t>
      </w:r>
      <w:r w:rsidR="0051420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 </w:t>
      </w:r>
      <w:r w:rsidR="00E735FF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Another would be “Coexisting with China.”  </w:t>
      </w:r>
      <w:r w:rsidR="004656F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Neither is </w:t>
      </w:r>
      <w:r w:rsidR="00A4177C"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premised on changing China but on finding ways to live with China</w:t>
      </w:r>
      <w:r w:rsidR="00A4177C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.   </w:t>
      </w:r>
      <w:r w:rsidR="004656F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Neither </w:t>
      </w:r>
      <w:r w:rsidR="000F5BE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locks </w:t>
      </w:r>
      <w:r w:rsidR="004F57BB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China </w:t>
      </w:r>
      <w:r w:rsidR="006C000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into defined roles </w:t>
      </w:r>
      <w:r w:rsidR="004F57BB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as friend or adversary,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partner or competitor, but</w:t>
      </w:r>
      <w:r w:rsidR="00C35C32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</w:t>
      </w:r>
      <w:r w:rsidR="006C000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allows </w:t>
      </w:r>
      <w:r w:rsidR="004F57BB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Canadian interests</w:t>
      </w:r>
      <w:r w:rsidR="006C000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to determine the course of action </w:t>
      </w:r>
      <w:r w:rsidR="004F57BB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on an issue-by-issue basis.  </w:t>
      </w:r>
    </w:p>
    <w:p w:rsidR="00293806" w:rsidRDefault="0029380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A4177C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Cooperate where we can</w:t>
      </w:r>
      <w:r w:rsidR="00A4177C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in a</w:t>
      </w:r>
      <w:r w:rsidR="0029380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r</w:t>
      </w:r>
      <w:r w:rsidR="00A4177C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eas including climate change, global economic governance, peacekeeping</w:t>
      </w:r>
      <w:r w:rsidR="0029380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, </w:t>
      </w:r>
      <w:proofErr w:type="spellStart"/>
      <w:r w:rsidR="0029380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agri</w:t>
      </w:r>
      <w:proofErr w:type="spellEnd"/>
      <w:r w:rsidR="0029380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-tech and the Arctic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; push back where we must</w:t>
      </w:r>
      <w:r w:rsidR="0029380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, particularly in matters related to interference in domestic affairs</w:t>
      </w:r>
      <w:r w:rsidR="004656F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and gross violations of human rights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.</w:t>
      </w:r>
      <w:r w:rsidR="0051420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 </w:t>
      </w:r>
    </w:p>
    <w:p w:rsidR="00A4177C" w:rsidRDefault="00A4177C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4F57BB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Second</w:t>
      </w:r>
      <w:r w:rsidR="004656F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, we need to fight for the rule-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based international order at the same time </w:t>
      </w:r>
      <w:r w:rsidR="006C000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as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we promote its reform</w:t>
      </w:r>
      <w:r w:rsidR="0051420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in institutions including the WTO, IMF and World Bank and </w:t>
      </w:r>
      <w:r w:rsidR="004656F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though </w:t>
      </w:r>
      <w:r w:rsidR="0051420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regional processes like</w:t>
      </w:r>
      <w:r w:rsidR="00F13579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the Comprehens</w:t>
      </w:r>
      <w:r w:rsidR="0051420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ive and Progressive Trans-Pacific </w:t>
      </w:r>
      <w:r w:rsidR="00F13579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Partnership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. </w:t>
      </w:r>
      <w:r w:rsidR="004F57BB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We need to </w:t>
      </w:r>
      <w:r w:rsidR="004F57BB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push back against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efforts to unravel or corrode the </w:t>
      </w:r>
      <w:r w:rsidR="004656F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multilateral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rules-based </w:t>
      </w:r>
      <w:r w:rsidR="0029380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system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whether those challenges come from China or </w:t>
      </w:r>
      <w:r w:rsidR="006C000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we as we have increasingly seen from the United States. 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</w:t>
      </w:r>
    </w:p>
    <w:p w:rsidR="004656F4" w:rsidRDefault="004656F4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4656F4" w:rsidRDefault="004656F4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This will require recapturing a Middle Power identity that respects our alliance with the US but navigates an independent course in matters like supporting the Chinese-led Asian Infras</w:t>
      </w:r>
      <w:r w:rsidR="008317EF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tructure Investment Bank and its Belt and Road Initiative.  </w:t>
      </w:r>
    </w:p>
    <w:p w:rsidR="008317EF" w:rsidRDefault="008317EF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FF497E" w:rsidRDefault="00790636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Finally, a new frontier of the relationship is reacting to China’s growing presence, influence and occasional interference in Canada. </w:t>
      </w:r>
      <w:r w:rsidR="007E7F7E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A higher level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awareness and vigilance is needed to protect Canadian values and institutions at home. </w:t>
      </w:r>
      <w:r w:rsidR="007E7F7E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We need to this without sensationalizing Chinese activities and their impact, without singularizing China as the only player in the influence and interference game, and without stigmatizing Chinese Canadians </w:t>
      </w:r>
      <w:r w:rsidR="00FF497E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by </w:t>
      </w:r>
      <w:r w:rsidRPr="0079063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calling into question their integrity and loyalty</w:t>
      </w:r>
      <w:r w:rsidR="008317EF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.  </w:t>
      </w:r>
      <w:r w:rsidR="00F13579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 </w:t>
      </w:r>
    </w:p>
    <w:p w:rsidR="00FF497E" w:rsidRDefault="00FF497E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F13579" w:rsidRDefault="00F13579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How</w:t>
      </w:r>
      <w:r w:rsidR="008317EF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, for example,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do we keep doors open to </w:t>
      </w:r>
      <w:r w:rsidR="006C000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Chinese students and research exchanges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in our universities while closing windows in protecting intellectual property and national security in an era of techn</w:t>
      </w:r>
      <w:r w:rsidR="007C76B2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ological competition</w:t>
      </w:r>
      <w:r w:rsidR="008317EF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 and extraterritorial pressure from the United States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?  </w:t>
      </w:r>
    </w:p>
    <w:p w:rsidR="008317EF" w:rsidRPr="00790636" w:rsidRDefault="008317EF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8317EF" w:rsidRDefault="008317EF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Fashioning a new </w:t>
      </w:r>
      <w:r w:rsidR="006C000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national consensus and a new narrative with a multi-party foundation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for relations with China is not going to be easy.  We haven’t done it in a systematic way </w:t>
      </w:r>
      <w:r w:rsidR="006C000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since 1966. 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The work </w:t>
      </w:r>
      <w:r w:rsidR="00B427D3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and recommendations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of this special committee </w:t>
      </w:r>
      <w:r w:rsidR="006C0006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have the potential to make a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 xml:space="preserve">signal contribution.   </w:t>
      </w:r>
    </w:p>
    <w:p w:rsidR="00B427D3" w:rsidRDefault="00B427D3" w:rsidP="00790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A74200" w:rsidRPr="00C94CBB" w:rsidRDefault="00C94CBB" w:rsidP="00C94C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t>Thank you</w:t>
      </w:r>
    </w:p>
    <w:sectPr w:rsidR="00A74200" w:rsidRPr="00C94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36"/>
    <w:rsid w:val="00056C12"/>
    <w:rsid w:val="000F5BE6"/>
    <w:rsid w:val="001629A7"/>
    <w:rsid w:val="00257F72"/>
    <w:rsid w:val="00293806"/>
    <w:rsid w:val="0029525F"/>
    <w:rsid w:val="002955F5"/>
    <w:rsid w:val="002B3379"/>
    <w:rsid w:val="002C0645"/>
    <w:rsid w:val="0042711C"/>
    <w:rsid w:val="004656F4"/>
    <w:rsid w:val="004F57BB"/>
    <w:rsid w:val="00514204"/>
    <w:rsid w:val="005A4E8E"/>
    <w:rsid w:val="006C0006"/>
    <w:rsid w:val="00736900"/>
    <w:rsid w:val="00790636"/>
    <w:rsid w:val="007C76B2"/>
    <w:rsid w:val="007E7F7E"/>
    <w:rsid w:val="008317EF"/>
    <w:rsid w:val="009A2021"/>
    <w:rsid w:val="00A4177C"/>
    <w:rsid w:val="00A74200"/>
    <w:rsid w:val="00B427D3"/>
    <w:rsid w:val="00C119BA"/>
    <w:rsid w:val="00C35C32"/>
    <w:rsid w:val="00C94CBB"/>
    <w:rsid w:val="00E01A14"/>
    <w:rsid w:val="00E735FF"/>
    <w:rsid w:val="00F13579"/>
    <w:rsid w:val="00F818F6"/>
    <w:rsid w:val="00F96722"/>
    <w:rsid w:val="00FB3E2C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B0AFC-4BE1-4640-B44F-93950C45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Paul</dc:creator>
  <cp:keywords/>
  <dc:description/>
  <cp:lastModifiedBy>Paul Evans</cp:lastModifiedBy>
  <cp:revision>2</cp:revision>
  <dcterms:created xsi:type="dcterms:W3CDTF">2020-03-09T04:51:00Z</dcterms:created>
  <dcterms:modified xsi:type="dcterms:W3CDTF">2020-03-09T04:51:00Z</dcterms:modified>
</cp:coreProperties>
</file>