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D06" w:rsidRPr="00B11840" w:rsidRDefault="007C3D06" w:rsidP="007C3D06">
      <w:pPr>
        <w:rPr>
          <w:rFonts w:ascii="Times New Roman" w:eastAsia="Times New Roman" w:hAnsi="Times New Roman" w:cs="Times New Roman"/>
          <w:color w:val="212121"/>
          <w:sz w:val="24"/>
          <w:szCs w:val="24"/>
        </w:rPr>
      </w:pPr>
      <w:r w:rsidRPr="00B11840">
        <w:rPr>
          <w:rFonts w:ascii="Times New Roman" w:eastAsia="Times New Roman" w:hAnsi="Times New Roman" w:cs="Times New Roman"/>
          <w:color w:val="212121"/>
          <w:sz w:val="24"/>
          <w:szCs w:val="24"/>
        </w:rPr>
        <w:t>“Navigating the US-China Confrontation: Lessons f</w:t>
      </w:r>
      <w:r w:rsidRPr="00B11840">
        <w:rPr>
          <w:rFonts w:ascii="Times New Roman" w:eastAsia="Times New Roman" w:hAnsi="Times New Roman" w:cs="Times New Roman"/>
          <w:color w:val="212121"/>
          <w:sz w:val="24"/>
          <w:szCs w:val="24"/>
        </w:rPr>
        <w:t>rom John Fairbank and the 1950s</w:t>
      </w:r>
      <w:r w:rsidRPr="00B11840">
        <w:rPr>
          <w:rFonts w:ascii="Times New Roman" w:eastAsia="Times New Roman" w:hAnsi="Times New Roman" w:cs="Times New Roman"/>
          <w:color w:val="212121"/>
          <w:sz w:val="24"/>
          <w:szCs w:val="24"/>
        </w:rPr>
        <w:t xml:space="preserve">” </w:t>
      </w:r>
    </w:p>
    <w:p w:rsidR="007C3D06" w:rsidRPr="00B11840" w:rsidRDefault="007C3D06" w:rsidP="007C3D06">
      <w:pPr>
        <w:rPr>
          <w:rFonts w:ascii="Times New Roman" w:eastAsia="Times New Roman" w:hAnsi="Times New Roman" w:cs="Times New Roman"/>
          <w:color w:val="212121"/>
          <w:sz w:val="24"/>
          <w:szCs w:val="24"/>
        </w:rPr>
      </w:pPr>
    </w:p>
    <w:p w:rsidR="007C3D06" w:rsidRPr="00B11840" w:rsidRDefault="007C3D06" w:rsidP="007C3D06">
      <w:pPr>
        <w:rPr>
          <w:rFonts w:ascii="Times New Roman" w:eastAsia="Times New Roman" w:hAnsi="Times New Roman" w:cs="Times New Roman"/>
          <w:color w:val="212121"/>
          <w:sz w:val="24"/>
          <w:szCs w:val="24"/>
        </w:rPr>
      </w:pPr>
      <w:r w:rsidRPr="00B11840">
        <w:rPr>
          <w:rFonts w:ascii="Times New Roman" w:eastAsia="Times New Roman" w:hAnsi="Times New Roman" w:cs="Times New Roman"/>
          <w:color w:val="212121"/>
          <w:sz w:val="24"/>
          <w:szCs w:val="24"/>
        </w:rPr>
        <w:t xml:space="preserve">Presentation to the </w:t>
      </w:r>
      <w:r w:rsidRPr="00B11840">
        <w:rPr>
          <w:rFonts w:ascii="Times New Roman" w:eastAsia="Times New Roman" w:hAnsi="Times New Roman" w:cs="Times New Roman"/>
          <w:color w:val="212121"/>
          <w:sz w:val="24"/>
          <w:szCs w:val="24"/>
        </w:rPr>
        <w:t>Institute of East Asian Studies Colloquium</w:t>
      </w:r>
      <w:r w:rsidRPr="00B11840">
        <w:rPr>
          <w:rFonts w:ascii="Times New Roman" w:eastAsia="Times New Roman" w:hAnsi="Times New Roman" w:cs="Times New Roman"/>
          <w:color w:val="212121"/>
          <w:sz w:val="24"/>
          <w:szCs w:val="24"/>
          <w:u w:val="single"/>
        </w:rPr>
        <w:t>,</w:t>
      </w:r>
      <w:r w:rsidRPr="00B11840">
        <w:rPr>
          <w:rFonts w:ascii="Times New Roman" w:eastAsia="Times New Roman" w:hAnsi="Times New Roman" w:cs="Times New Roman"/>
          <w:color w:val="212121"/>
          <w:sz w:val="24"/>
          <w:szCs w:val="24"/>
        </w:rPr>
        <w:t xml:space="preserve"> University of California at Berkeley, 3 December 2019</w:t>
      </w:r>
      <w:r w:rsidR="005B0701">
        <w:rPr>
          <w:rFonts w:ascii="Times New Roman" w:eastAsia="Times New Roman" w:hAnsi="Times New Roman" w:cs="Times New Roman"/>
          <w:color w:val="212121"/>
          <w:sz w:val="24"/>
          <w:szCs w:val="24"/>
        </w:rPr>
        <w:t>.  R</w:t>
      </w:r>
      <w:r w:rsidR="004633A6">
        <w:rPr>
          <w:rFonts w:ascii="Times New Roman" w:eastAsia="Times New Roman" w:hAnsi="Times New Roman" w:cs="Times New Roman"/>
          <w:color w:val="212121"/>
          <w:sz w:val="24"/>
          <w:szCs w:val="24"/>
        </w:rPr>
        <w:t>econstructed (and elaborated) 17</w:t>
      </w:r>
      <w:r w:rsidR="005B0701">
        <w:rPr>
          <w:rFonts w:ascii="Times New Roman" w:eastAsia="Times New Roman" w:hAnsi="Times New Roman" w:cs="Times New Roman"/>
          <w:color w:val="212121"/>
          <w:sz w:val="24"/>
          <w:szCs w:val="24"/>
        </w:rPr>
        <w:t xml:space="preserve"> December 2019</w:t>
      </w:r>
    </w:p>
    <w:p w:rsidR="00B37F47" w:rsidRDefault="00B37F47"/>
    <w:p w:rsidR="007C3D06" w:rsidRDefault="00DA5911">
      <w:pPr>
        <w:rPr>
          <w:rFonts w:ascii="Times New Roman" w:hAnsi="Times New Roman" w:cs="Times New Roman"/>
          <w:sz w:val="24"/>
          <w:szCs w:val="24"/>
        </w:rPr>
      </w:pPr>
      <w:proofErr w:type="gramStart"/>
      <w:r w:rsidRPr="00B11840">
        <w:rPr>
          <w:rFonts w:ascii="Times New Roman" w:hAnsi="Times New Roman" w:cs="Times New Roman"/>
          <w:sz w:val="24"/>
          <w:szCs w:val="24"/>
        </w:rPr>
        <w:t>My thanks to Kevin O’Brien for such a warm introduction and to the IEAS and the Centre for Chinese Studies for hosting my visit.</w:t>
      </w:r>
      <w:proofErr w:type="gramEnd"/>
      <w:r w:rsidRPr="00B11840">
        <w:rPr>
          <w:rFonts w:ascii="Times New Roman" w:hAnsi="Times New Roman" w:cs="Times New Roman"/>
          <w:sz w:val="24"/>
          <w:szCs w:val="24"/>
        </w:rPr>
        <w:t xml:space="preserve">  Today’s rainstorm made a Vancouver visitor feel right at home</w:t>
      </w:r>
      <w:r w:rsidR="00B11840">
        <w:rPr>
          <w:rFonts w:ascii="Times New Roman" w:hAnsi="Times New Roman" w:cs="Times New Roman"/>
          <w:sz w:val="24"/>
          <w:szCs w:val="24"/>
        </w:rPr>
        <w:t>.  I</w:t>
      </w:r>
      <w:r w:rsidRPr="00B11840">
        <w:rPr>
          <w:rFonts w:ascii="Times New Roman" w:hAnsi="Times New Roman" w:cs="Times New Roman"/>
          <w:sz w:val="24"/>
          <w:szCs w:val="24"/>
        </w:rPr>
        <w:t xml:space="preserve">t’s a special pleasure to do an international presentation in your own time zone, </w:t>
      </w:r>
      <w:r w:rsidR="00B11840">
        <w:rPr>
          <w:rFonts w:ascii="Times New Roman" w:hAnsi="Times New Roman" w:cs="Times New Roman"/>
          <w:sz w:val="24"/>
          <w:szCs w:val="24"/>
        </w:rPr>
        <w:t xml:space="preserve">a </w:t>
      </w:r>
      <w:r w:rsidRPr="00B11840">
        <w:rPr>
          <w:rFonts w:ascii="Times New Roman" w:hAnsi="Times New Roman" w:cs="Times New Roman"/>
          <w:sz w:val="24"/>
          <w:szCs w:val="24"/>
        </w:rPr>
        <w:t>West Coast advantage</w:t>
      </w:r>
      <w:r w:rsidR="00B11840">
        <w:rPr>
          <w:rFonts w:ascii="Times New Roman" w:hAnsi="Times New Roman" w:cs="Times New Roman"/>
          <w:sz w:val="24"/>
          <w:szCs w:val="24"/>
        </w:rPr>
        <w:t xml:space="preserve"> we should do more to exploit in future</w:t>
      </w:r>
      <w:r w:rsidRPr="00B11840">
        <w:rPr>
          <w:rFonts w:ascii="Times New Roman" w:hAnsi="Times New Roman" w:cs="Times New Roman"/>
          <w:sz w:val="24"/>
          <w:szCs w:val="24"/>
        </w:rPr>
        <w:t xml:space="preserve">.  </w:t>
      </w:r>
    </w:p>
    <w:p w:rsidR="00B11840" w:rsidRDefault="00B11840">
      <w:pPr>
        <w:rPr>
          <w:rFonts w:ascii="Times New Roman" w:hAnsi="Times New Roman" w:cs="Times New Roman"/>
          <w:sz w:val="24"/>
          <w:szCs w:val="24"/>
        </w:rPr>
      </w:pPr>
    </w:p>
    <w:p w:rsidR="00B11840" w:rsidRDefault="00B11840">
      <w:pPr>
        <w:rPr>
          <w:rFonts w:ascii="Times New Roman" w:hAnsi="Times New Roman" w:cs="Times New Roman"/>
          <w:sz w:val="24"/>
          <w:szCs w:val="24"/>
        </w:rPr>
      </w:pPr>
      <w:r>
        <w:rPr>
          <w:rFonts w:ascii="Times New Roman" w:hAnsi="Times New Roman" w:cs="Times New Roman"/>
          <w:sz w:val="24"/>
          <w:szCs w:val="24"/>
        </w:rPr>
        <w:t xml:space="preserve">As Kevin noted, my presentation today is based on a work in progress that has been 40 years in the making.  In 1988 my biography of John Fairbank </w:t>
      </w:r>
      <w:r w:rsidR="00985C31">
        <w:rPr>
          <w:rFonts w:ascii="Times New Roman" w:hAnsi="Times New Roman" w:cs="Times New Roman"/>
          <w:sz w:val="24"/>
          <w:szCs w:val="24"/>
        </w:rPr>
        <w:t xml:space="preserve">was published </w:t>
      </w:r>
      <w:r>
        <w:rPr>
          <w:rFonts w:ascii="Times New Roman" w:hAnsi="Times New Roman" w:cs="Times New Roman"/>
          <w:sz w:val="24"/>
          <w:szCs w:val="24"/>
        </w:rPr>
        <w:t>(</w:t>
      </w:r>
      <w:r w:rsidRPr="00B11840">
        <w:rPr>
          <w:rFonts w:ascii="Times New Roman" w:hAnsi="Times New Roman" w:cs="Times New Roman"/>
          <w:i/>
          <w:sz w:val="24"/>
          <w:szCs w:val="24"/>
        </w:rPr>
        <w:t>John Fairbank and the American Understanding of Modern China</w:t>
      </w:r>
      <w:r>
        <w:rPr>
          <w:rFonts w:ascii="Times New Roman" w:hAnsi="Times New Roman" w:cs="Times New Roman"/>
          <w:sz w:val="24"/>
          <w:szCs w:val="24"/>
        </w:rPr>
        <w:t xml:space="preserve">, Basil Blackwell, 1988) based on a decade of archival work with complete access to his papers and </w:t>
      </w:r>
      <w:r w:rsidR="004458F2">
        <w:rPr>
          <w:rFonts w:ascii="Times New Roman" w:hAnsi="Times New Roman" w:cs="Times New Roman"/>
          <w:sz w:val="24"/>
          <w:szCs w:val="24"/>
        </w:rPr>
        <w:t xml:space="preserve">extensive </w:t>
      </w:r>
      <w:r>
        <w:rPr>
          <w:rFonts w:ascii="Times New Roman" w:hAnsi="Times New Roman" w:cs="Times New Roman"/>
          <w:sz w:val="24"/>
          <w:szCs w:val="24"/>
        </w:rPr>
        <w:t xml:space="preserve">interviews with the man himself and many of his students, colleagues and critics.  </w:t>
      </w:r>
    </w:p>
    <w:p w:rsidR="00B11840" w:rsidRDefault="00B11840">
      <w:pPr>
        <w:rPr>
          <w:rFonts w:ascii="Times New Roman" w:hAnsi="Times New Roman" w:cs="Times New Roman"/>
          <w:sz w:val="24"/>
          <w:szCs w:val="24"/>
        </w:rPr>
      </w:pPr>
    </w:p>
    <w:p w:rsidR="00B11840" w:rsidRDefault="00B11840">
      <w:pPr>
        <w:rPr>
          <w:rFonts w:ascii="Times New Roman" w:hAnsi="Times New Roman" w:cs="Times New Roman"/>
          <w:sz w:val="24"/>
          <w:szCs w:val="24"/>
        </w:rPr>
      </w:pPr>
      <w:r>
        <w:rPr>
          <w:rFonts w:ascii="Times New Roman" w:hAnsi="Times New Roman" w:cs="Times New Roman"/>
          <w:sz w:val="24"/>
          <w:szCs w:val="24"/>
        </w:rPr>
        <w:t xml:space="preserve">In the </w:t>
      </w:r>
      <w:r w:rsidR="004458F2">
        <w:rPr>
          <w:rFonts w:ascii="Times New Roman" w:hAnsi="Times New Roman" w:cs="Times New Roman"/>
          <w:sz w:val="24"/>
          <w:szCs w:val="24"/>
        </w:rPr>
        <w:t xml:space="preserve">time </w:t>
      </w:r>
      <w:r>
        <w:rPr>
          <w:rFonts w:ascii="Times New Roman" w:hAnsi="Times New Roman" w:cs="Times New Roman"/>
          <w:sz w:val="24"/>
          <w:szCs w:val="24"/>
        </w:rPr>
        <w:t xml:space="preserve">since most of my writing and activities </w:t>
      </w:r>
      <w:r w:rsidR="004458F2">
        <w:rPr>
          <w:rFonts w:ascii="Times New Roman" w:hAnsi="Times New Roman" w:cs="Times New Roman"/>
          <w:sz w:val="24"/>
          <w:szCs w:val="24"/>
        </w:rPr>
        <w:t xml:space="preserve">as Kevin noted </w:t>
      </w:r>
      <w:r>
        <w:rPr>
          <w:rFonts w:ascii="Times New Roman" w:hAnsi="Times New Roman" w:cs="Times New Roman"/>
          <w:sz w:val="24"/>
          <w:szCs w:val="24"/>
        </w:rPr>
        <w:t xml:space="preserve">have </w:t>
      </w:r>
      <w:proofErr w:type="spellStart"/>
      <w:r>
        <w:rPr>
          <w:rFonts w:ascii="Times New Roman" w:hAnsi="Times New Roman" w:cs="Times New Roman"/>
          <w:sz w:val="24"/>
          <w:szCs w:val="24"/>
        </w:rPr>
        <w:t>centred</w:t>
      </w:r>
      <w:proofErr w:type="spellEnd"/>
      <w:r>
        <w:rPr>
          <w:rFonts w:ascii="Times New Roman" w:hAnsi="Times New Roman" w:cs="Times New Roman"/>
          <w:sz w:val="24"/>
          <w:szCs w:val="24"/>
        </w:rPr>
        <w:t xml:space="preserve"> on Canada-China relations and multilateral security processes in the Asia Pacific.  </w:t>
      </w:r>
    </w:p>
    <w:p w:rsidR="00B11840" w:rsidRDefault="00B11840">
      <w:pPr>
        <w:rPr>
          <w:rFonts w:ascii="Times New Roman" w:hAnsi="Times New Roman" w:cs="Times New Roman"/>
          <w:sz w:val="24"/>
          <w:szCs w:val="24"/>
        </w:rPr>
      </w:pPr>
    </w:p>
    <w:p w:rsidR="00962730" w:rsidRDefault="00B11840">
      <w:pPr>
        <w:rPr>
          <w:rFonts w:ascii="Times New Roman" w:hAnsi="Times New Roman" w:cs="Times New Roman"/>
          <w:sz w:val="24"/>
          <w:szCs w:val="24"/>
        </w:rPr>
      </w:pPr>
      <w:r>
        <w:rPr>
          <w:rFonts w:ascii="Times New Roman" w:hAnsi="Times New Roman" w:cs="Times New Roman"/>
          <w:sz w:val="24"/>
          <w:szCs w:val="24"/>
        </w:rPr>
        <w:t xml:space="preserve">Two years ago I returned to Fairbank </w:t>
      </w:r>
      <w:r w:rsidR="004458F2">
        <w:rPr>
          <w:rFonts w:ascii="Times New Roman" w:hAnsi="Times New Roman" w:cs="Times New Roman"/>
          <w:sz w:val="24"/>
          <w:szCs w:val="24"/>
        </w:rPr>
        <w:t xml:space="preserve">to work on </w:t>
      </w:r>
      <w:r>
        <w:rPr>
          <w:rFonts w:ascii="Times New Roman" w:hAnsi="Times New Roman" w:cs="Times New Roman"/>
          <w:sz w:val="24"/>
          <w:szCs w:val="24"/>
        </w:rPr>
        <w:t xml:space="preserve">a second installment of the biography.  </w:t>
      </w:r>
      <w:r w:rsidR="007744BD">
        <w:rPr>
          <w:rFonts w:ascii="Times New Roman" w:hAnsi="Times New Roman" w:cs="Times New Roman"/>
          <w:sz w:val="24"/>
          <w:szCs w:val="24"/>
        </w:rPr>
        <w:t xml:space="preserve">In part this is because </w:t>
      </w:r>
      <w:r w:rsidR="004458F2">
        <w:rPr>
          <w:rFonts w:ascii="Times New Roman" w:hAnsi="Times New Roman" w:cs="Times New Roman"/>
          <w:sz w:val="24"/>
          <w:szCs w:val="24"/>
        </w:rPr>
        <w:t>I l</w:t>
      </w:r>
      <w:r w:rsidR="007744BD">
        <w:rPr>
          <w:rFonts w:ascii="Times New Roman" w:hAnsi="Times New Roman" w:cs="Times New Roman"/>
          <w:sz w:val="24"/>
          <w:szCs w:val="24"/>
        </w:rPr>
        <w:t>ocated in collaboration with his daughters some materials in the Franklin, New Hampshire summer home (now transferred to the Pusey Library at Harvard) that were particularly</w:t>
      </w:r>
      <w:r w:rsidR="00962730">
        <w:rPr>
          <w:rFonts w:ascii="Times New Roman" w:hAnsi="Times New Roman" w:cs="Times New Roman"/>
          <w:sz w:val="24"/>
          <w:szCs w:val="24"/>
        </w:rPr>
        <w:t xml:space="preserve"> interesting on the last </w:t>
      </w:r>
      <w:r w:rsidR="004458F2">
        <w:rPr>
          <w:rFonts w:ascii="Times New Roman" w:hAnsi="Times New Roman" w:cs="Times New Roman"/>
          <w:sz w:val="24"/>
          <w:szCs w:val="24"/>
        </w:rPr>
        <w:t xml:space="preserve">few </w:t>
      </w:r>
      <w:r w:rsidR="00962730">
        <w:rPr>
          <w:rFonts w:ascii="Times New Roman" w:hAnsi="Times New Roman" w:cs="Times New Roman"/>
          <w:sz w:val="24"/>
          <w:szCs w:val="24"/>
        </w:rPr>
        <w:t xml:space="preserve">years of his life (he died in 1991) including his reaction to the Tiananmen Square events.  </w:t>
      </w:r>
    </w:p>
    <w:p w:rsidR="00962730" w:rsidRDefault="00962730">
      <w:pPr>
        <w:rPr>
          <w:rFonts w:ascii="Times New Roman" w:hAnsi="Times New Roman" w:cs="Times New Roman"/>
          <w:sz w:val="24"/>
          <w:szCs w:val="24"/>
        </w:rPr>
      </w:pPr>
    </w:p>
    <w:p w:rsidR="00B11840" w:rsidRDefault="00962730">
      <w:pPr>
        <w:rPr>
          <w:rFonts w:ascii="Times New Roman" w:hAnsi="Times New Roman" w:cs="Times New Roman"/>
          <w:sz w:val="24"/>
          <w:szCs w:val="24"/>
        </w:rPr>
      </w:pPr>
      <w:r>
        <w:rPr>
          <w:rFonts w:ascii="Times New Roman" w:hAnsi="Times New Roman" w:cs="Times New Roman"/>
          <w:sz w:val="24"/>
          <w:szCs w:val="24"/>
        </w:rPr>
        <w:t xml:space="preserve">My </w:t>
      </w:r>
      <w:r w:rsidR="004458F2">
        <w:rPr>
          <w:rFonts w:ascii="Times New Roman" w:hAnsi="Times New Roman" w:cs="Times New Roman"/>
          <w:sz w:val="24"/>
          <w:szCs w:val="24"/>
        </w:rPr>
        <w:t xml:space="preserve">further motive was </w:t>
      </w:r>
      <w:r>
        <w:rPr>
          <w:rFonts w:ascii="Times New Roman" w:hAnsi="Times New Roman" w:cs="Times New Roman"/>
          <w:sz w:val="24"/>
          <w:szCs w:val="24"/>
        </w:rPr>
        <w:t>abiding curiosity about what Fairbank means thirty years after his death</w:t>
      </w:r>
      <w:r w:rsidR="004458F2">
        <w:rPr>
          <w:rFonts w:ascii="Times New Roman" w:hAnsi="Times New Roman" w:cs="Times New Roman"/>
          <w:sz w:val="24"/>
          <w:szCs w:val="24"/>
        </w:rPr>
        <w:t xml:space="preserve"> </w:t>
      </w:r>
      <w:r>
        <w:rPr>
          <w:rFonts w:ascii="Times New Roman" w:hAnsi="Times New Roman" w:cs="Times New Roman"/>
          <w:sz w:val="24"/>
          <w:szCs w:val="24"/>
        </w:rPr>
        <w:t xml:space="preserve">in </w:t>
      </w:r>
      <w:r w:rsidR="004458F2">
        <w:rPr>
          <w:rFonts w:ascii="Times New Roman" w:hAnsi="Times New Roman" w:cs="Times New Roman"/>
          <w:sz w:val="24"/>
          <w:szCs w:val="24"/>
        </w:rPr>
        <w:t xml:space="preserve">the three domains I traversed in the book.  </w:t>
      </w:r>
      <w:r>
        <w:rPr>
          <w:rFonts w:ascii="Times New Roman" w:hAnsi="Times New Roman" w:cs="Times New Roman"/>
          <w:sz w:val="24"/>
          <w:szCs w:val="24"/>
        </w:rPr>
        <w:t xml:space="preserve">First, what is his </w:t>
      </w:r>
      <w:r w:rsidR="004458F2">
        <w:rPr>
          <w:rFonts w:ascii="Times New Roman" w:hAnsi="Times New Roman" w:cs="Times New Roman"/>
          <w:sz w:val="24"/>
          <w:szCs w:val="24"/>
        </w:rPr>
        <w:t xml:space="preserve">contemporary relevance </w:t>
      </w:r>
      <w:r>
        <w:rPr>
          <w:rFonts w:ascii="Times New Roman" w:hAnsi="Times New Roman" w:cs="Times New Roman"/>
          <w:sz w:val="24"/>
          <w:szCs w:val="24"/>
        </w:rPr>
        <w:t>as a historian?  Which of his writings are still being read and debated</w:t>
      </w:r>
      <w:r w:rsidR="004458F2">
        <w:rPr>
          <w:rFonts w:ascii="Times New Roman" w:hAnsi="Times New Roman" w:cs="Times New Roman"/>
          <w:sz w:val="24"/>
          <w:szCs w:val="24"/>
        </w:rPr>
        <w:t xml:space="preserve"> in the West and China</w:t>
      </w:r>
      <w:r>
        <w:rPr>
          <w:rFonts w:ascii="Times New Roman" w:hAnsi="Times New Roman" w:cs="Times New Roman"/>
          <w:sz w:val="24"/>
          <w:szCs w:val="24"/>
        </w:rPr>
        <w:t xml:space="preserve">?  Second, what is his legacy as institution builder at Harvard and nationally?  </w:t>
      </w:r>
      <w:r w:rsidR="007E16EE">
        <w:rPr>
          <w:rFonts w:ascii="Times New Roman" w:hAnsi="Times New Roman" w:cs="Times New Roman"/>
          <w:sz w:val="24"/>
          <w:szCs w:val="24"/>
        </w:rPr>
        <w:t xml:space="preserve">What parts of his philosophy and which of his creations are still identifiable and relevant?  </w:t>
      </w:r>
      <w:r>
        <w:rPr>
          <w:rFonts w:ascii="Times New Roman" w:hAnsi="Times New Roman" w:cs="Times New Roman"/>
          <w:sz w:val="24"/>
          <w:szCs w:val="24"/>
        </w:rPr>
        <w:t xml:space="preserve"> </w:t>
      </w:r>
      <w:r w:rsidR="007E16EE">
        <w:rPr>
          <w:rFonts w:ascii="Times New Roman" w:hAnsi="Times New Roman" w:cs="Times New Roman"/>
          <w:sz w:val="24"/>
          <w:szCs w:val="24"/>
        </w:rPr>
        <w:t xml:space="preserve">And third, what is his </w:t>
      </w:r>
      <w:r w:rsidR="004458F2">
        <w:rPr>
          <w:rFonts w:ascii="Times New Roman" w:hAnsi="Times New Roman" w:cs="Times New Roman"/>
          <w:sz w:val="24"/>
          <w:szCs w:val="24"/>
        </w:rPr>
        <w:t xml:space="preserve">current resonance </w:t>
      </w:r>
      <w:r w:rsidR="007E16EE">
        <w:rPr>
          <w:rFonts w:ascii="Times New Roman" w:hAnsi="Times New Roman" w:cs="Times New Roman"/>
          <w:sz w:val="24"/>
          <w:szCs w:val="24"/>
        </w:rPr>
        <w:t>as a symbol and player in US-China relations at a time of great tumult?</w:t>
      </w:r>
    </w:p>
    <w:p w:rsidR="007E16EE" w:rsidRDefault="007E16EE">
      <w:pPr>
        <w:rPr>
          <w:rFonts w:ascii="Times New Roman" w:hAnsi="Times New Roman" w:cs="Times New Roman"/>
          <w:sz w:val="24"/>
          <w:szCs w:val="24"/>
        </w:rPr>
      </w:pPr>
    </w:p>
    <w:p w:rsidR="007E16EE" w:rsidRDefault="007E16EE">
      <w:pPr>
        <w:rPr>
          <w:rFonts w:ascii="Times New Roman" w:hAnsi="Times New Roman" w:cs="Times New Roman"/>
          <w:sz w:val="24"/>
          <w:szCs w:val="24"/>
        </w:rPr>
      </w:pPr>
      <w:r>
        <w:rPr>
          <w:rFonts w:ascii="Times New Roman" w:hAnsi="Times New Roman" w:cs="Times New Roman"/>
          <w:sz w:val="24"/>
          <w:szCs w:val="24"/>
        </w:rPr>
        <w:t xml:space="preserve">In intellectual terms, Fairbank is of abiding interest as a specimen of a particular type </w:t>
      </w:r>
      <w:r w:rsidR="004458F2">
        <w:rPr>
          <w:rFonts w:ascii="Times New Roman" w:hAnsi="Times New Roman" w:cs="Times New Roman"/>
          <w:sz w:val="24"/>
          <w:szCs w:val="24"/>
        </w:rPr>
        <w:t xml:space="preserve">of </w:t>
      </w:r>
      <w:r>
        <w:rPr>
          <w:rFonts w:ascii="Times New Roman" w:hAnsi="Times New Roman" w:cs="Times New Roman"/>
          <w:sz w:val="24"/>
          <w:szCs w:val="24"/>
        </w:rPr>
        <w:t>liberal American</w:t>
      </w:r>
      <w:r w:rsidR="004458F2">
        <w:rPr>
          <w:rFonts w:ascii="Times New Roman" w:hAnsi="Times New Roman" w:cs="Times New Roman"/>
          <w:sz w:val="24"/>
          <w:szCs w:val="24"/>
        </w:rPr>
        <w:t xml:space="preserve"> that is far from extinct</w:t>
      </w:r>
      <w:r>
        <w:rPr>
          <w:rFonts w:ascii="Times New Roman" w:hAnsi="Times New Roman" w:cs="Times New Roman"/>
          <w:sz w:val="24"/>
          <w:szCs w:val="24"/>
        </w:rPr>
        <w:t xml:space="preserve">.  He was a progressive on domestic issues; an internationalist knowledgeable about the world and active in it; and he took civilizations as a basic building block for understanding what was possible and desirable in dealing with a country like China.  He was skeptical about universals, never predicted convergence or an end of history, and saw folly in Western efforts to advance their </w:t>
      </w:r>
      <w:r w:rsidR="004458F2">
        <w:rPr>
          <w:rFonts w:ascii="Times New Roman" w:hAnsi="Times New Roman" w:cs="Times New Roman"/>
          <w:sz w:val="24"/>
          <w:szCs w:val="24"/>
        </w:rPr>
        <w:t xml:space="preserve">core </w:t>
      </w:r>
      <w:r>
        <w:rPr>
          <w:rFonts w:ascii="Times New Roman" w:hAnsi="Times New Roman" w:cs="Times New Roman"/>
          <w:sz w:val="24"/>
          <w:szCs w:val="24"/>
        </w:rPr>
        <w:t>values</w:t>
      </w:r>
      <w:r w:rsidR="004458F2">
        <w:rPr>
          <w:rFonts w:ascii="Times New Roman" w:hAnsi="Times New Roman" w:cs="Times New Roman"/>
          <w:sz w:val="24"/>
          <w:szCs w:val="24"/>
        </w:rPr>
        <w:t xml:space="preserve"> and institutions</w:t>
      </w:r>
      <w:r>
        <w:rPr>
          <w:rFonts w:ascii="Times New Roman" w:hAnsi="Times New Roman" w:cs="Times New Roman"/>
          <w:sz w:val="24"/>
          <w:szCs w:val="24"/>
        </w:rPr>
        <w:t xml:space="preserve"> (</w:t>
      </w:r>
      <w:r w:rsidR="004458F2">
        <w:rPr>
          <w:rFonts w:ascii="Times New Roman" w:hAnsi="Times New Roman" w:cs="Times New Roman"/>
          <w:sz w:val="24"/>
          <w:szCs w:val="24"/>
        </w:rPr>
        <w:t xml:space="preserve">religious </w:t>
      </w:r>
      <w:r>
        <w:rPr>
          <w:rFonts w:ascii="Times New Roman" w:hAnsi="Times New Roman" w:cs="Times New Roman"/>
          <w:sz w:val="24"/>
          <w:szCs w:val="24"/>
        </w:rPr>
        <w:t xml:space="preserve">or political) across civilizational lines.  </w:t>
      </w:r>
      <w:r w:rsidR="00693D83">
        <w:rPr>
          <w:rFonts w:ascii="Times New Roman" w:hAnsi="Times New Roman" w:cs="Times New Roman"/>
          <w:sz w:val="24"/>
          <w:szCs w:val="24"/>
        </w:rPr>
        <w:t xml:space="preserve">A </w:t>
      </w:r>
      <w:r>
        <w:rPr>
          <w:rFonts w:ascii="Times New Roman" w:hAnsi="Times New Roman" w:cs="Times New Roman"/>
          <w:sz w:val="24"/>
          <w:szCs w:val="24"/>
        </w:rPr>
        <w:t>c</w:t>
      </w:r>
      <w:r w:rsidR="00693D83">
        <w:rPr>
          <w:rFonts w:ascii="Times New Roman" w:hAnsi="Times New Roman" w:cs="Times New Roman"/>
          <w:sz w:val="24"/>
          <w:szCs w:val="24"/>
        </w:rPr>
        <w:t>l</w:t>
      </w:r>
      <w:r>
        <w:rPr>
          <w:rFonts w:ascii="Times New Roman" w:hAnsi="Times New Roman" w:cs="Times New Roman"/>
          <w:sz w:val="24"/>
          <w:szCs w:val="24"/>
        </w:rPr>
        <w:t>ash of civil</w:t>
      </w:r>
      <w:r w:rsidR="00E135FC">
        <w:rPr>
          <w:rFonts w:ascii="Times New Roman" w:hAnsi="Times New Roman" w:cs="Times New Roman"/>
          <w:sz w:val="24"/>
          <w:szCs w:val="24"/>
        </w:rPr>
        <w:t>i</w:t>
      </w:r>
      <w:r>
        <w:rPr>
          <w:rFonts w:ascii="Times New Roman" w:hAnsi="Times New Roman" w:cs="Times New Roman"/>
          <w:sz w:val="24"/>
          <w:szCs w:val="24"/>
        </w:rPr>
        <w:t xml:space="preserve">zations was possible but also avoidable </w:t>
      </w:r>
      <w:r w:rsidR="00693D83">
        <w:rPr>
          <w:rFonts w:ascii="Times New Roman" w:hAnsi="Times New Roman" w:cs="Times New Roman"/>
          <w:sz w:val="24"/>
          <w:szCs w:val="24"/>
        </w:rPr>
        <w:t xml:space="preserve">based on deep understanding and the fact that there were areas of overlap that could provide the foundation for coexistence.  </w:t>
      </w:r>
    </w:p>
    <w:p w:rsidR="00693D83" w:rsidRDefault="00693D83">
      <w:pPr>
        <w:rPr>
          <w:rFonts w:ascii="Times New Roman" w:hAnsi="Times New Roman" w:cs="Times New Roman"/>
          <w:sz w:val="24"/>
          <w:szCs w:val="24"/>
        </w:rPr>
      </w:pPr>
    </w:p>
    <w:p w:rsidR="00693D83" w:rsidRDefault="00E135FC">
      <w:pPr>
        <w:rPr>
          <w:rFonts w:ascii="Times New Roman" w:hAnsi="Times New Roman" w:cs="Times New Roman"/>
          <w:sz w:val="24"/>
          <w:szCs w:val="24"/>
        </w:rPr>
      </w:pPr>
      <w:r>
        <w:rPr>
          <w:rFonts w:ascii="Times New Roman" w:hAnsi="Times New Roman" w:cs="Times New Roman"/>
          <w:sz w:val="24"/>
          <w:szCs w:val="24"/>
        </w:rPr>
        <w:t>My presentation today has an</w:t>
      </w:r>
      <w:r w:rsidR="00693D83">
        <w:rPr>
          <w:rFonts w:ascii="Times New Roman" w:hAnsi="Times New Roman" w:cs="Times New Roman"/>
          <w:sz w:val="24"/>
          <w:szCs w:val="24"/>
        </w:rPr>
        <w:t xml:space="preserve"> instrumental purpose.  Graham Allison</w:t>
      </w:r>
      <w:r w:rsidR="00480762">
        <w:rPr>
          <w:rFonts w:ascii="Times New Roman" w:hAnsi="Times New Roman" w:cs="Times New Roman"/>
          <w:sz w:val="24"/>
          <w:szCs w:val="24"/>
        </w:rPr>
        <w:t xml:space="preserve">’s </w:t>
      </w:r>
      <w:r w:rsidR="00693D83">
        <w:rPr>
          <w:rFonts w:ascii="Times New Roman" w:hAnsi="Times New Roman" w:cs="Times New Roman"/>
          <w:sz w:val="24"/>
          <w:szCs w:val="24"/>
        </w:rPr>
        <w:t xml:space="preserve">2018 book </w:t>
      </w:r>
      <w:r w:rsidR="00693D83" w:rsidRPr="00693D83">
        <w:rPr>
          <w:rFonts w:ascii="Times New Roman" w:hAnsi="Times New Roman" w:cs="Times New Roman"/>
          <w:i/>
          <w:sz w:val="24"/>
          <w:szCs w:val="24"/>
        </w:rPr>
        <w:t xml:space="preserve">Destined for War: Can </w:t>
      </w:r>
      <w:r w:rsidR="00693D83">
        <w:rPr>
          <w:rFonts w:ascii="Times New Roman" w:hAnsi="Times New Roman" w:cs="Times New Roman"/>
          <w:i/>
          <w:sz w:val="24"/>
          <w:szCs w:val="24"/>
        </w:rPr>
        <w:t xml:space="preserve">America </w:t>
      </w:r>
      <w:r w:rsidR="00693D83" w:rsidRPr="00693D83">
        <w:rPr>
          <w:rFonts w:ascii="Times New Roman" w:hAnsi="Times New Roman" w:cs="Times New Roman"/>
          <w:i/>
          <w:sz w:val="24"/>
          <w:szCs w:val="24"/>
        </w:rPr>
        <w:t>and China Avoid the Thucydides Trap?</w:t>
      </w:r>
      <w:r w:rsidR="00693D83">
        <w:rPr>
          <w:rFonts w:ascii="Times New Roman" w:hAnsi="Times New Roman" w:cs="Times New Roman"/>
          <w:sz w:val="24"/>
          <w:szCs w:val="24"/>
        </w:rPr>
        <w:t xml:space="preserve"> </w:t>
      </w:r>
      <w:r>
        <w:rPr>
          <w:rFonts w:ascii="Times New Roman" w:hAnsi="Times New Roman" w:cs="Times New Roman"/>
          <w:sz w:val="24"/>
          <w:szCs w:val="24"/>
        </w:rPr>
        <w:t xml:space="preserve">Riffs off of Thucydides’ claim that the Peloponnesian was precipitated by the rise of Athenian power and the fear that this caused in Sparta.  Looking at a variety of what political scientists like to call hegemonic transitions since, Allison </w:t>
      </w:r>
      <w:r w:rsidR="00480762">
        <w:rPr>
          <w:rFonts w:ascii="Times New Roman" w:hAnsi="Times New Roman" w:cs="Times New Roman"/>
          <w:sz w:val="24"/>
          <w:szCs w:val="24"/>
        </w:rPr>
        <w:t>d</w:t>
      </w:r>
      <w:r w:rsidR="00693D83">
        <w:rPr>
          <w:rFonts w:ascii="Times New Roman" w:hAnsi="Times New Roman" w:cs="Times New Roman"/>
          <w:sz w:val="24"/>
          <w:szCs w:val="24"/>
        </w:rPr>
        <w:t>oes not predict that war is inevitable</w:t>
      </w:r>
      <w:r>
        <w:rPr>
          <w:rFonts w:ascii="Times New Roman" w:hAnsi="Times New Roman" w:cs="Times New Roman"/>
          <w:sz w:val="24"/>
          <w:szCs w:val="24"/>
        </w:rPr>
        <w:t xml:space="preserve">.  Rather he argues that </w:t>
      </w:r>
      <w:r w:rsidR="00693D83">
        <w:rPr>
          <w:rFonts w:ascii="Times New Roman" w:hAnsi="Times New Roman" w:cs="Times New Roman"/>
          <w:sz w:val="24"/>
          <w:szCs w:val="24"/>
        </w:rPr>
        <w:t>unless extraordinary measures are taken to avoid it</w:t>
      </w:r>
      <w:r>
        <w:rPr>
          <w:rFonts w:ascii="Times New Roman" w:hAnsi="Times New Roman" w:cs="Times New Roman"/>
          <w:sz w:val="24"/>
          <w:szCs w:val="24"/>
        </w:rPr>
        <w:t>, war</w:t>
      </w:r>
      <w:r w:rsidR="00693D83">
        <w:rPr>
          <w:rFonts w:ascii="Times New Roman" w:hAnsi="Times New Roman" w:cs="Times New Roman"/>
          <w:sz w:val="24"/>
          <w:szCs w:val="24"/>
        </w:rPr>
        <w:t xml:space="preserve"> is a very real possibility, even </w:t>
      </w:r>
      <w:proofErr w:type="gramStart"/>
      <w:r w:rsidR="00480762">
        <w:rPr>
          <w:rFonts w:ascii="Times New Roman" w:hAnsi="Times New Roman" w:cs="Times New Roman"/>
          <w:sz w:val="24"/>
          <w:szCs w:val="24"/>
        </w:rPr>
        <w:t xml:space="preserve">a </w:t>
      </w:r>
      <w:r w:rsidR="00693D83">
        <w:rPr>
          <w:rFonts w:ascii="Times New Roman" w:hAnsi="Times New Roman" w:cs="Times New Roman"/>
          <w:sz w:val="24"/>
          <w:szCs w:val="24"/>
        </w:rPr>
        <w:t>likelihood</w:t>
      </w:r>
      <w:proofErr w:type="gramEnd"/>
      <w:r w:rsidR="00693D83">
        <w:rPr>
          <w:rFonts w:ascii="Times New Roman" w:hAnsi="Times New Roman" w:cs="Times New Roman"/>
          <w:sz w:val="24"/>
          <w:szCs w:val="24"/>
        </w:rPr>
        <w:t xml:space="preserve">.  </w:t>
      </w:r>
      <w:r w:rsidR="00480762">
        <w:rPr>
          <w:rFonts w:ascii="Times New Roman" w:hAnsi="Times New Roman" w:cs="Times New Roman"/>
          <w:sz w:val="24"/>
          <w:szCs w:val="24"/>
        </w:rPr>
        <w:t xml:space="preserve">In collaboration with </w:t>
      </w:r>
      <w:r w:rsidR="00693D83">
        <w:rPr>
          <w:rFonts w:ascii="Times New Roman" w:hAnsi="Times New Roman" w:cs="Times New Roman"/>
          <w:sz w:val="24"/>
          <w:szCs w:val="24"/>
        </w:rPr>
        <w:t xml:space="preserve">several of his Harvard colleagues, </w:t>
      </w:r>
      <w:r w:rsidR="00480762">
        <w:rPr>
          <w:rFonts w:ascii="Times New Roman" w:hAnsi="Times New Roman" w:cs="Times New Roman"/>
          <w:sz w:val="24"/>
          <w:szCs w:val="24"/>
        </w:rPr>
        <w:t xml:space="preserve">he’s actively exploring and debating </w:t>
      </w:r>
      <w:r w:rsidR="00693D83">
        <w:rPr>
          <w:rFonts w:ascii="Times New Roman" w:hAnsi="Times New Roman" w:cs="Times New Roman"/>
          <w:sz w:val="24"/>
          <w:szCs w:val="24"/>
        </w:rPr>
        <w:t xml:space="preserve">what those </w:t>
      </w:r>
      <w:r>
        <w:rPr>
          <w:rFonts w:ascii="Times New Roman" w:hAnsi="Times New Roman" w:cs="Times New Roman"/>
          <w:sz w:val="24"/>
          <w:szCs w:val="24"/>
        </w:rPr>
        <w:t xml:space="preserve">extraordinary </w:t>
      </w:r>
      <w:r w:rsidR="00693D83">
        <w:rPr>
          <w:rFonts w:ascii="Times New Roman" w:hAnsi="Times New Roman" w:cs="Times New Roman"/>
          <w:sz w:val="24"/>
          <w:szCs w:val="24"/>
        </w:rPr>
        <w:t>measures might be—diplomatically, politically and intellectual</w:t>
      </w:r>
      <w:r w:rsidR="00480762">
        <w:rPr>
          <w:rFonts w:ascii="Times New Roman" w:hAnsi="Times New Roman" w:cs="Times New Roman"/>
          <w:sz w:val="24"/>
          <w:szCs w:val="24"/>
        </w:rPr>
        <w:t>ly</w:t>
      </w:r>
      <w:r w:rsidR="00693D83">
        <w:rPr>
          <w:rFonts w:ascii="Times New Roman" w:hAnsi="Times New Roman" w:cs="Times New Roman"/>
          <w:sz w:val="24"/>
          <w:szCs w:val="24"/>
        </w:rPr>
        <w:t>.</w:t>
      </w:r>
    </w:p>
    <w:p w:rsidR="00480762" w:rsidRDefault="00480762">
      <w:pPr>
        <w:rPr>
          <w:rFonts w:ascii="Times New Roman" w:hAnsi="Times New Roman" w:cs="Times New Roman"/>
          <w:sz w:val="24"/>
          <w:szCs w:val="24"/>
        </w:rPr>
      </w:pPr>
    </w:p>
    <w:p w:rsidR="00480762" w:rsidRDefault="00480762">
      <w:pPr>
        <w:rPr>
          <w:rFonts w:ascii="Times New Roman" w:hAnsi="Times New Roman" w:cs="Times New Roman"/>
          <w:sz w:val="24"/>
          <w:szCs w:val="24"/>
        </w:rPr>
      </w:pPr>
      <w:r>
        <w:rPr>
          <w:rFonts w:ascii="Times New Roman" w:hAnsi="Times New Roman" w:cs="Times New Roman"/>
          <w:sz w:val="24"/>
          <w:szCs w:val="24"/>
        </w:rPr>
        <w:t>Graham asked me whether Fairbank coul</w:t>
      </w:r>
      <w:r w:rsidR="00E135FC">
        <w:rPr>
          <w:rFonts w:ascii="Times New Roman" w:hAnsi="Times New Roman" w:cs="Times New Roman"/>
          <w:sz w:val="24"/>
          <w:szCs w:val="24"/>
        </w:rPr>
        <w:t xml:space="preserve">d help.  This presentation </w:t>
      </w:r>
      <w:r>
        <w:rPr>
          <w:rFonts w:ascii="Times New Roman" w:hAnsi="Times New Roman" w:cs="Times New Roman"/>
          <w:sz w:val="24"/>
          <w:szCs w:val="24"/>
        </w:rPr>
        <w:t>frame</w:t>
      </w:r>
      <w:r w:rsidR="00E135FC">
        <w:rPr>
          <w:rFonts w:ascii="Times New Roman" w:hAnsi="Times New Roman" w:cs="Times New Roman"/>
          <w:sz w:val="24"/>
          <w:szCs w:val="24"/>
        </w:rPr>
        <w:t>s</w:t>
      </w:r>
      <w:r>
        <w:rPr>
          <w:rFonts w:ascii="Times New Roman" w:hAnsi="Times New Roman" w:cs="Times New Roman"/>
          <w:sz w:val="24"/>
          <w:szCs w:val="24"/>
        </w:rPr>
        <w:t xml:space="preserve"> my answer.</w:t>
      </w:r>
    </w:p>
    <w:p w:rsidR="00480762" w:rsidRDefault="00480762">
      <w:pPr>
        <w:rPr>
          <w:rFonts w:ascii="Times New Roman" w:hAnsi="Times New Roman" w:cs="Times New Roman"/>
          <w:sz w:val="24"/>
          <w:szCs w:val="24"/>
        </w:rPr>
      </w:pPr>
    </w:p>
    <w:p w:rsidR="00480762" w:rsidRDefault="00480762">
      <w:pPr>
        <w:rPr>
          <w:rFonts w:ascii="Times New Roman" w:hAnsi="Times New Roman" w:cs="Times New Roman"/>
          <w:sz w:val="24"/>
          <w:szCs w:val="24"/>
        </w:rPr>
      </w:pPr>
      <w:r>
        <w:rPr>
          <w:rFonts w:ascii="Times New Roman" w:hAnsi="Times New Roman" w:cs="Times New Roman"/>
          <w:sz w:val="24"/>
          <w:szCs w:val="24"/>
        </w:rPr>
        <w:t xml:space="preserve">It will focus on Fairbank in the 1950s.  </w:t>
      </w:r>
      <w:r w:rsidR="008C51AE">
        <w:rPr>
          <w:rFonts w:ascii="Times New Roman" w:hAnsi="Times New Roman" w:cs="Times New Roman"/>
          <w:sz w:val="24"/>
          <w:szCs w:val="24"/>
        </w:rPr>
        <w:t>In a China-</w:t>
      </w:r>
      <w:r>
        <w:rPr>
          <w:rFonts w:ascii="Times New Roman" w:hAnsi="Times New Roman" w:cs="Times New Roman"/>
          <w:sz w:val="24"/>
          <w:szCs w:val="24"/>
        </w:rPr>
        <w:t xml:space="preserve">focused career that started when he was based in China as a research student in 1932, his life and work stretched across </w:t>
      </w:r>
      <w:r w:rsidR="008C51AE">
        <w:rPr>
          <w:rFonts w:ascii="Times New Roman" w:hAnsi="Times New Roman" w:cs="Times New Roman"/>
          <w:sz w:val="24"/>
          <w:szCs w:val="24"/>
        </w:rPr>
        <w:t>domestic upheavals and war in China and mu</w:t>
      </w:r>
      <w:r w:rsidR="00E135FC">
        <w:rPr>
          <w:rFonts w:ascii="Times New Roman" w:hAnsi="Times New Roman" w:cs="Times New Roman"/>
          <w:sz w:val="24"/>
          <w:szCs w:val="24"/>
        </w:rPr>
        <w:t xml:space="preserve">ltiple </w:t>
      </w:r>
      <w:r w:rsidR="008C51AE">
        <w:rPr>
          <w:rFonts w:ascii="Times New Roman" w:hAnsi="Times New Roman" w:cs="Times New Roman"/>
          <w:sz w:val="24"/>
          <w:szCs w:val="24"/>
        </w:rPr>
        <w:t>chapters in the ups and downs in US-China relations</w:t>
      </w:r>
      <w:r w:rsidR="00E135FC">
        <w:rPr>
          <w:rFonts w:ascii="Times New Roman" w:hAnsi="Times New Roman" w:cs="Times New Roman"/>
          <w:sz w:val="24"/>
          <w:szCs w:val="24"/>
        </w:rPr>
        <w:t xml:space="preserve"> in the 20</w:t>
      </w:r>
      <w:r w:rsidR="00E135FC" w:rsidRPr="00E135FC">
        <w:rPr>
          <w:rFonts w:ascii="Times New Roman" w:hAnsi="Times New Roman" w:cs="Times New Roman"/>
          <w:sz w:val="24"/>
          <w:szCs w:val="24"/>
          <w:vertAlign w:val="superscript"/>
        </w:rPr>
        <w:t>th</w:t>
      </w:r>
      <w:r w:rsidR="00E135FC">
        <w:rPr>
          <w:rFonts w:ascii="Times New Roman" w:hAnsi="Times New Roman" w:cs="Times New Roman"/>
          <w:sz w:val="24"/>
          <w:szCs w:val="24"/>
        </w:rPr>
        <w:t xml:space="preserve"> century</w:t>
      </w:r>
      <w:r w:rsidR="008C51AE">
        <w:rPr>
          <w:rFonts w:ascii="Times New Roman" w:hAnsi="Times New Roman" w:cs="Times New Roman"/>
          <w:sz w:val="24"/>
          <w:szCs w:val="24"/>
        </w:rPr>
        <w:t xml:space="preserve">.  It would be tempting to trace his views and role in the </w:t>
      </w:r>
      <w:r w:rsidR="00E135FC">
        <w:rPr>
          <w:rFonts w:ascii="Times New Roman" w:hAnsi="Times New Roman" w:cs="Times New Roman"/>
          <w:sz w:val="24"/>
          <w:szCs w:val="24"/>
        </w:rPr>
        <w:t xml:space="preserve">optimistic </w:t>
      </w:r>
      <w:r w:rsidR="008C51AE">
        <w:rPr>
          <w:rFonts w:ascii="Times New Roman" w:hAnsi="Times New Roman" w:cs="Times New Roman"/>
          <w:sz w:val="24"/>
          <w:szCs w:val="24"/>
        </w:rPr>
        <w:t xml:space="preserve">era when he was pushing hard for what later would be called “engagement” of China and the “normalization” of US-China relations. </w:t>
      </w:r>
    </w:p>
    <w:p w:rsidR="008C51AE" w:rsidRDefault="008C51AE">
      <w:pPr>
        <w:rPr>
          <w:rFonts w:ascii="Times New Roman" w:hAnsi="Times New Roman" w:cs="Times New Roman"/>
          <w:sz w:val="24"/>
          <w:szCs w:val="24"/>
        </w:rPr>
      </w:pPr>
    </w:p>
    <w:p w:rsidR="008C51AE" w:rsidRDefault="008C51AE">
      <w:pPr>
        <w:rPr>
          <w:rFonts w:ascii="Times New Roman" w:hAnsi="Times New Roman" w:cs="Times New Roman"/>
          <w:sz w:val="24"/>
          <w:szCs w:val="24"/>
        </w:rPr>
      </w:pPr>
      <w:r>
        <w:rPr>
          <w:rFonts w:ascii="Times New Roman" w:hAnsi="Times New Roman" w:cs="Times New Roman"/>
          <w:sz w:val="24"/>
          <w:szCs w:val="24"/>
        </w:rPr>
        <w:t>It is the 1950’s, however, that seem to more closely resemble the emotions and mood of the current moment.</w:t>
      </w:r>
    </w:p>
    <w:p w:rsidR="008C51AE" w:rsidRDefault="008C51AE">
      <w:pPr>
        <w:rPr>
          <w:rFonts w:ascii="Times New Roman" w:hAnsi="Times New Roman" w:cs="Times New Roman"/>
          <w:sz w:val="24"/>
          <w:szCs w:val="24"/>
        </w:rPr>
      </w:pPr>
    </w:p>
    <w:p w:rsidR="008C51AE" w:rsidRDefault="008C51AE">
      <w:pPr>
        <w:rPr>
          <w:rFonts w:ascii="Times New Roman" w:hAnsi="Times New Roman" w:cs="Times New Roman"/>
          <w:sz w:val="24"/>
          <w:szCs w:val="24"/>
        </w:rPr>
      </w:pPr>
      <w:r>
        <w:rPr>
          <w:rFonts w:ascii="Times New Roman" w:hAnsi="Times New Roman" w:cs="Times New Roman"/>
          <w:sz w:val="24"/>
          <w:szCs w:val="24"/>
        </w:rPr>
        <w:t>The 1950s were an era of full-scale confrontation with the PRC, including during the Korean War, the sanctions and diplomatic isolation that followed.  China was n</w:t>
      </w:r>
      <w:r w:rsidR="00683C16">
        <w:rPr>
          <w:rFonts w:ascii="Times New Roman" w:hAnsi="Times New Roman" w:cs="Times New Roman"/>
          <w:sz w:val="24"/>
          <w:szCs w:val="24"/>
        </w:rPr>
        <w:t>ot just an adversary but a full-</w:t>
      </w:r>
      <w:r>
        <w:rPr>
          <w:rFonts w:ascii="Times New Roman" w:hAnsi="Times New Roman" w:cs="Times New Roman"/>
          <w:sz w:val="24"/>
          <w:szCs w:val="24"/>
        </w:rPr>
        <w:t>blown enemy</w:t>
      </w:r>
      <w:r w:rsidR="00683C16">
        <w:rPr>
          <w:rFonts w:ascii="Times New Roman" w:hAnsi="Times New Roman" w:cs="Times New Roman"/>
          <w:sz w:val="24"/>
          <w:szCs w:val="24"/>
        </w:rPr>
        <w:t xml:space="preserve">.  </w:t>
      </w:r>
    </w:p>
    <w:p w:rsidR="00683C16" w:rsidRDefault="00683C16">
      <w:pPr>
        <w:rPr>
          <w:rFonts w:ascii="Times New Roman" w:hAnsi="Times New Roman" w:cs="Times New Roman"/>
          <w:sz w:val="24"/>
          <w:szCs w:val="24"/>
        </w:rPr>
      </w:pPr>
    </w:p>
    <w:p w:rsidR="00683C16" w:rsidRDefault="00683C16">
      <w:pPr>
        <w:rPr>
          <w:rFonts w:ascii="Times New Roman" w:hAnsi="Times New Roman" w:cs="Times New Roman"/>
          <w:sz w:val="24"/>
          <w:szCs w:val="24"/>
        </w:rPr>
      </w:pPr>
      <w:r>
        <w:rPr>
          <w:rFonts w:ascii="Times New Roman" w:hAnsi="Times New Roman" w:cs="Times New Roman"/>
          <w:sz w:val="24"/>
          <w:szCs w:val="24"/>
        </w:rPr>
        <w:t>In the 1950s there was a deep consensus around a policy of containment and isolation in Washington, the media and the public with little credible opposition to it.</w:t>
      </w:r>
      <w:r w:rsidR="00584641">
        <w:rPr>
          <w:rFonts w:ascii="Times New Roman" w:hAnsi="Times New Roman" w:cs="Times New Roman"/>
          <w:sz w:val="24"/>
          <w:szCs w:val="24"/>
        </w:rPr>
        <w:t xml:space="preserve">  </w:t>
      </w:r>
      <w:proofErr w:type="gramStart"/>
      <w:r w:rsidR="00584641">
        <w:rPr>
          <w:rFonts w:ascii="Times New Roman" w:hAnsi="Times New Roman" w:cs="Times New Roman"/>
          <w:sz w:val="24"/>
          <w:szCs w:val="24"/>
        </w:rPr>
        <w:t>Orthodoxy and consensus.</w:t>
      </w:r>
      <w:proofErr w:type="gramEnd"/>
      <w:r w:rsidR="00584641">
        <w:rPr>
          <w:rFonts w:ascii="Times New Roman" w:hAnsi="Times New Roman" w:cs="Times New Roman"/>
          <w:sz w:val="24"/>
          <w:szCs w:val="24"/>
        </w:rPr>
        <w:t xml:space="preserve">  </w:t>
      </w:r>
    </w:p>
    <w:p w:rsidR="00683C16" w:rsidRDefault="00683C16">
      <w:pPr>
        <w:rPr>
          <w:rFonts w:ascii="Times New Roman" w:hAnsi="Times New Roman" w:cs="Times New Roman"/>
          <w:sz w:val="24"/>
          <w:szCs w:val="24"/>
        </w:rPr>
      </w:pPr>
    </w:p>
    <w:p w:rsidR="00683C16" w:rsidRDefault="00683C16">
      <w:pPr>
        <w:rPr>
          <w:rFonts w:ascii="Times New Roman" w:hAnsi="Times New Roman" w:cs="Times New Roman"/>
          <w:sz w:val="24"/>
          <w:szCs w:val="24"/>
        </w:rPr>
      </w:pPr>
      <w:r>
        <w:rPr>
          <w:rFonts w:ascii="Times New Roman" w:hAnsi="Times New Roman" w:cs="Times New Roman"/>
          <w:sz w:val="24"/>
          <w:szCs w:val="24"/>
        </w:rPr>
        <w:t xml:space="preserve">In the 1950s developments inside China including land reform, anti-rightist campaigns, the Great Leap Forward and the famine that followed, showed the brutality and violence of CCP leadership. China reasserted control over </w:t>
      </w:r>
      <w:r>
        <w:rPr>
          <w:rFonts w:ascii="Times New Roman" w:hAnsi="Times New Roman" w:cs="Times New Roman"/>
          <w:sz w:val="24"/>
          <w:szCs w:val="24"/>
        </w:rPr>
        <w:t>Tibet and Xinjiang</w:t>
      </w:r>
      <w:r>
        <w:rPr>
          <w:rFonts w:ascii="Times New Roman" w:hAnsi="Times New Roman" w:cs="Times New Roman"/>
          <w:sz w:val="24"/>
          <w:szCs w:val="24"/>
        </w:rPr>
        <w:t xml:space="preserve"> and supported insurrections in several countries in Southeast Asia.   </w:t>
      </w:r>
    </w:p>
    <w:p w:rsidR="00683C16" w:rsidRDefault="00683C16">
      <w:pPr>
        <w:rPr>
          <w:rFonts w:ascii="Times New Roman" w:hAnsi="Times New Roman" w:cs="Times New Roman"/>
          <w:sz w:val="24"/>
          <w:szCs w:val="24"/>
        </w:rPr>
      </w:pPr>
    </w:p>
    <w:p w:rsidR="00683C16" w:rsidRDefault="00683C16">
      <w:pPr>
        <w:rPr>
          <w:rFonts w:ascii="Times New Roman" w:hAnsi="Times New Roman" w:cs="Times New Roman"/>
          <w:sz w:val="24"/>
          <w:szCs w:val="24"/>
        </w:rPr>
      </w:pPr>
      <w:r>
        <w:rPr>
          <w:rFonts w:ascii="Times New Roman" w:hAnsi="Times New Roman" w:cs="Times New Roman"/>
          <w:sz w:val="24"/>
          <w:szCs w:val="24"/>
        </w:rPr>
        <w:t xml:space="preserve">In the 1950s the domestic correlate of the Cold War was a virulent anti-communism at home.  </w:t>
      </w:r>
      <w:r w:rsidR="00AF3568">
        <w:rPr>
          <w:rFonts w:ascii="Times New Roman" w:hAnsi="Times New Roman" w:cs="Times New Roman"/>
          <w:sz w:val="24"/>
          <w:szCs w:val="24"/>
        </w:rPr>
        <w:t xml:space="preserve">It was what Fairbank called “Open Season” on China specialists, McCarthyism, Congressional investigations—the Great Fear described by David </w:t>
      </w:r>
      <w:proofErr w:type="spellStart"/>
      <w:r w:rsidR="00AF3568">
        <w:rPr>
          <w:rFonts w:ascii="Times New Roman" w:hAnsi="Times New Roman" w:cs="Times New Roman"/>
          <w:sz w:val="24"/>
          <w:szCs w:val="24"/>
        </w:rPr>
        <w:t>Caute</w:t>
      </w:r>
      <w:proofErr w:type="spellEnd"/>
      <w:r w:rsidR="00AF3568">
        <w:rPr>
          <w:rFonts w:ascii="Times New Roman" w:hAnsi="Times New Roman" w:cs="Times New Roman"/>
          <w:sz w:val="24"/>
          <w:szCs w:val="24"/>
        </w:rPr>
        <w:t xml:space="preserve"> in which China was central theatre.  </w:t>
      </w:r>
    </w:p>
    <w:p w:rsidR="00AF3568" w:rsidRDefault="00AF3568">
      <w:pPr>
        <w:rPr>
          <w:rFonts w:ascii="Times New Roman" w:hAnsi="Times New Roman" w:cs="Times New Roman"/>
          <w:sz w:val="24"/>
          <w:szCs w:val="24"/>
        </w:rPr>
      </w:pPr>
    </w:p>
    <w:p w:rsidR="00CD30C5" w:rsidRDefault="00683C16">
      <w:pPr>
        <w:rPr>
          <w:rFonts w:ascii="Times New Roman" w:hAnsi="Times New Roman" w:cs="Times New Roman"/>
          <w:sz w:val="24"/>
          <w:szCs w:val="24"/>
        </w:rPr>
      </w:pPr>
      <w:r>
        <w:rPr>
          <w:rFonts w:ascii="Times New Roman" w:hAnsi="Times New Roman" w:cs="Times New Roman"/>
          <w:sz w:val="24"/>
          <w:szCs w:val="24"/>
        </w:rPr>
        <w:lastRenderedPageBreak/>
        <w:t xml:space="preserve">In the 1950s the </w:t>
      </w:r>
      <w:r w:rsidR="00CD30C5">
        <w:rPr>
          <w:rFonts w:ascii="Times New Roman" w:hAnsi="Times New Roman" w:cs="Times New Roman"/>
          <w:sz w:val="24"/>
          <w:szCs w:val="24"/>
        </w:rPr>
        <w:t>field of Chinese studies was rent by deep divisions evident in the McCarran Hea</w:t>
      </w:r>
      <w:r w:rsidR="00AF3568">
        <w:rPr>
          <w:rFonts w:ascii="Times New Roman" w:hAnsi="Times New Roman" w:cs="Times New Roman"/>
          <w:sz w:val="24"/>
          <w:szCs w:val="24"/>
        </w:rPr>
        <w:t xml:space="preserve">rings on Capitol Hill and in </w:t>
      </w:r>
      <w:r w:rsidR="00CD30C5">
        <w:rPr>
          <w:rFonts w:ascii="Times New Roman" w:hAnsi="Times New Roman" w:cs="Times New Roman"/>
          <w:sz w:val="24"/>
          <w:szCs w:val="24"/>
        </w:rPr>
        <w:t xml:space="preserve">the investigation and prosecution of Owen Lattimore.  The disagreements </w:t>
      </w:r>
      <w:r w:rsidR="00AF3568">
        <w:rPr>
          <w:rFonts w:ascii="Times New Roman" w:hAnsi="Times New Roman" w:cs="Times New Roman"/>
          <w:sz w:val="24"/>
          <w:szCs w:val="24"/>
        </w:rPr>
        <w:t xml:space="preserve">were intense, </w:t>
      </w:r>
      <w:proofErr w:type="gramStart"/>
      <w:r w:rsidR="00AF3568">
        <w:rPr>
          <w:rFonts w:ascii="Times New Roman" w:hAnsi="Times New Roman" w:cs="Times New Roman"/>
          <w:sz w:val="24"/>
          <w:szCs w:val="24"/>
        </w:rPr>
        <w:t>bitter,</w:t>
      </w:r>
      <w:proofErr w:type="gramEnd"/>
      <w:r w:rsidR="00AF3568">
        <w:rPr>
          <w:rFonts w:ascii="Times New Roman" w:hAnsi="Times New Roman" w:cs="Times New Roman"/>
          <w:sz w:val="24"/>
          <w:szCs w:val="24"/>
        </w:rPr>
        <w:t xml:space="preserve"> They went well beyond conventional agreement debate.  Amplified by Congressional committees, intervention by security agencies, and super-heated media coverage, they raised matters of integrity and loyalty.</w:t>
      </w:r>
    </w:p>
    <w:p w:rsidR="006816D6" w:rsidRDefault="006816D6">
      <w:pPr>
        <w:rPr>
          <w:rFonts w:ascii="Times New Roman" w:hAnsi="Times New Roman" w:cs="Times New Roman"/>
          <w:sz w:val="24"/>
          <w:szCs w:val="24"/>
        </w:rPr>
      </w:pPr>
    </w:p>
    <w:p w:rsidR="000536AA" w:rsidRDefault="006816D6" w:rsidP="000536AA">
      <w:pPr>
        <w:rPr>
          <w:rFonts w:ascii="Times New Roman" w:hAnsi="Times New Roman" w:cs="Times New Roman"/>
          <w:sz w:val="24"/>
          <w:szCs w:val="24"/>
        </w:rPr>
      </w:pPr>
      <w:r>
        <w:rPr>
          <w:rFonts w:ascii="Times New Roman" w:hAnsi="Times New Roman" w:cs="Times New Roman"/>
          <w:sz w:val="24"/>
          <w:szCs w:val="24"/>
        </w:rPr>
        <w:t xml:space="preserve">The 1950s and now are different in many important ways.  </w:t>
      </w:r>
    </w:p>
    <w:p w:rsidR="000536AA" w:rsidRPr="000536AA" w:rsidRDefault="000536AA" w:rsidP="000536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t>
      </w:r>
      <w:r w:rsidR="006816D6" w:rsidRPr="000536AA">
        <w:rPr>
          <w:rFonts w:ascii="Times New Roman" w:hAnsi="Times New Roman" w:cs="Times New Roman"/>
          <w:sz w:val="24"/>
          <w:szCs w:val="24"/>
        </w:rPr>
        <w:t xml:space="preserve">he current US-China strategic competition has not yet produced overt military conflict; </w:t>
      </w:r>
    </w:p>
    <w:p w:rsidR="000536AA" w:rsidRPr="000536AA" w:rsidRDefault="006816D6" w:rsidP="000536AA">
      <w:pPr>
        <w:pStyle w:val="ListParagraph"/>
        <w:numPr>
          <w:ilvl w:val="0"/>
          <w:numId w:val="1"/>
        </w:numPr>
        <w:rPr>
          <w:rFonts w:ascii="Times New Roman" w:hAnsi="Times New Roman" w:cs="Times New Roman"/>
          <w:sz w:val="24"/>
          <w:szCs w:val="24"/>
        </w:rPr>
      </w:pPr>
      <w:r w:rsidRPr="000536AA">
        <w:rPr>
          <w:rFonts w:ascii="Times New Roman" w:hAnsi="Times New Roman" w:cs="Times New Roman"/>
          <w:sz w:val="24"/>
          <w:szCs w:val="24"/>
        </w:rPr>
        <w:t xml:space="preserve">the current level of economic, diplomatic, and non-governmental interactions between the US </w:t>
      </w:r>
      <w:r w:rsidR="000536AA" w:rsidRPr="000536AA">
        <w:rPr>
          <w:rFonts w:ascii="Times New Roman" w:hAnsi="Times New Roman" w:cs="Times New Roman"/>
          <w:sz w:val="24"/>
          <w:szCs w:val="24"/>
        </w:rPr>
        <w:t>remain enormous, at a level that could not even have been imagined sixty years ago</w:t>
      </w:r>
      <w:r w:rsidR="000536AA">
        <w:rPr>
          <w:rFonts w:ascii="Times New Roman" w:hAnsi="Times New Roman" w:cs="Times New Roman"/>
          <w:sz w:val="24"/>
          <w:szCs w:val="24"/>
        </w:rPr>
        <w:t xml:space="preserve"> when decoupling was virtually complete</w:t>
      </w:r>
      <w:r w:rsidR="000536AA" w:rsidRPr="000536AA">
        <w:rPr>
          <w:rFonts w:ascii="Times New Roman" w:hAnsi="Times New Roman" w:cs="Times New Roman"/>
          <w:sz w:val="24"/>
          <w:szCs w:val="24"/>
        </w:rPr>
        <w:t xml:space="preserve">; </w:t>
      </w:r>
    </w:p>
    <w:p w:rsidR="000536AA" w:rsidRPr="000536AA" w:rsidRDefault="000536AA" w:rsidP="000536AA">
      <w:pPr>
        <w:pStyle w:val="ListParagraph"/>
        <w:numPr>
          <w:ilvl w:val="0"/>
          <w:numId w:val="1"/>
        </w:numPr>
        <w:rPr>
          <w:rFonts w:ascii="Times New Roman" w:hAnsi="Times New Roman" w:cs="Times New Roman"/>
          <w:sz w:val="24"/>
          <w:szCs w:val="24"/>
        </w:rPr>
      </w:pPr>
      <w:proofErr w:type="gramStart"/>
      <w:r w:rsidRPr="000536AA">
        <w:rPr>
          <w:rFonts w:ascii="Times New Roman" w:hAnsi="Times New Roman" w:cs="Times New Roman"/>
          <w:sz w:val="24"/>
          <w:szCs w:val="24"/>
        </w:rPr>
        <w:t>and</w:t>
      </w:r>
      <w:proofErr w:type="gramEnd"/>
      <w:r w:rsidRPr="000536AA">
        <w:rPr>
          <w:rFonts w:ascii="Times New Roman" w:hAnsi="Times New Roman" w:cs="Times New Roman"/>
          <w:sz w:val="24"/>
          <w:szCs w:val="24"/>
        </w:rPr>
        <w:t xml:space="preserve"> China is now no longer “over there” but on the doorsteps of Americans with a volume </w:t>
      </w:r>
      <w:r>
        <w:rPr>
          <w:rFonts w:ascii="Times New Roman" w:hAnsi="Times New Roman" w:cs="Times New Roman"/>
          <w:sz w:val="24"/>
          <w:szCs w:val="24"/>
        </w:rPr>
        <w:t>of information so</w:t>
      </w:r>
      <w:r w:rsidRPr="000536AA">
        <w:rPr>
          <w:rFonts w:ascii="Times New Roman" w:hAnsi="Times New Roman" w:cs="Times New Roman"/>
          <w:sz w:val="24"/>
          <w:szCs w:val="24"/>
        </w:rPr>
        <w:t xml:space="preserve"> vastly larger.    </w:t>
      </w:r>
    </w:p>
    <w:p w:rsidR="00584641" w:rsidRDefault="006816D6" w:rsidP="000536AA">
      <w:pPr>
        <w:pStyle w:val="ListParagraph"/>
        <w:numPr>
          <w:ilvl w:val="0"/>
          <w:numId w:val="1"/>
        </w:numPr>
        <w:rPr>
          <w:rFonts w:ascii="Times New Roman" w:hAnsi="Times New Roman" w:cs="Times New Roman"/>
          <w:sz w:val="24"/>
          <w:szCs w:val="24"/>
        </w:rPr>
      </w:pPr>
      <w:proofErr w:type="gramStart"/>
      <w:r w:rsidRPr="000536AA">
        <w:rPr>
          <w:rFonts w:ascii="Times New Roman" w:hAnsi="Times New Roman" w:cs="Times New Roman"/>
          <w:sz w:val="24"/>
          <w:szCs w:val="24"/>
        </w:rPr>
        <w:t>the</w:t>
      </w:r>
      <w:proofErr w:type="gramEnd"/>
      <w:r w:rsidRPr="000536AA">
        <w:rPr>
          <w:rFonts w:ascii="Times New Roman" w:hAnsi="Times New Roman" w:cs="Times New Roman"/>
          <w:sz w:val="24"/>
          <w:szCs w:val="24"/>
        </w:rPr>
        <w:t xml:space="preserve"> current slings and arrows used in academic debates have not spilled over into firings</w:t>
      </w:r>
      <w:r w:rsidR="000536AA" w:rsidRPr="000536AA">
        <w:rPr>
          <w:rFonts w:ascii="Times New Roman" w:hAnsi="Times New Roman" w:cs="Times New Roman"/>
          <w:sz w:val="24"/>
          <w:szCs w:val="24"/>
        </w:rPr>
        <w:t xml:space="preserve"> or</w:t>
      </w:r>
      <w:r w:rsidRPr="000536AA">
        <w:rPr>
          <w:rFonts w:ascii="Times New Roman" w:hAnsi="Times New Roman" w:cs="Times New Roman"/>
          <w:sz w:val="24"/>
          <w:szCs w:val="24"/>
        </w:rPr>
        <w:t xml:space="preserve"> Congressional investigations of </w:t>
      </w:r>
      <w:r w:rsidRPr="000536AA">
        <w:rPr>
          <w:rFonts w:ascii="Times New Roman" w:hAnsi="Times New Roman" w:cs="Times New Roman"/>
          <w:i/>
          <w:sz w:val="24"/>
          <w:szCs w:val="24"/>
        </w:rPr>
        <w:t xml:space="preserve">individual’s </w:t>
      </w:r>
      <w:r w:rsidRPr="000536AA">
        <w:rPr>
          <w:rFonts w:ascii="Times New Roman" w:hAnsi="Times New Roman" w:cs="Times New Roman"/>
          <w:sz w:val="24"/>
          <w:szCs w:val="24"/>
        </w:rPr>
        <w:t xml:space="preserve">views and </w:t>
      </w:r>
      <w:proofErr w:type="spellStart"/>
      <w:r w:rsidRPr="000536AA">
        <w:rPr>
          <w:rFonts w:ascii="Times New Roman" w:hAnsi="Times New Roman" w:cs="Times New Roman"/>
          <w:sz w:val="24"/>
          <w:szCs w:val="24"/>
        </w:rPr>
        <w:t>behaviour</w:t>
      </w:r>
      <w:proofErr w:type="spellEnd"/>
      <w:r w:rsidR="004633A6">
        <w:rPr>
          <w:rFonts w:ascii="Times New Roman" w:hAnsi="Times New Roman" w:cs="Times New Roman"/>
          <w:sz w:val="24"/>
          <w:szCs w:val="24"/>
        </w:rPr>
        <w:t xml:space="preserve"> even as they have focused on institutional transgressions and risks.  </w:t>
      </w:r>
    </w:p>
    <w:p w:rsidR="000536AA" w:rsidRDefault="000536AA" w:rsidP="00584641">
      <w:pPr>
        <w:rPr>
          <w:rFonts w:ascii="Times New Roman" w:hAnsi="Times New Roman" w:cs="Times New Roman"/>
          <w:sz w:val="24"/>
          <w:szCs w:val="24"/>
        </w:rPr>
      </w:pPr>
    </w:p>
    <w:p w:rsidR="008C34AC" w:rsidRDefault="00584641" w:rsidP="00584641">
      <w:pPr>
        <w:rPr>
          <w:rFonts w:ascii="Times New Roman" w:hAnsi="Times New Roman" w:cs="Times New Roman"/>
          <w:sz w:val="24"/>
          <w:szCs w:val="24"/>
        </w:rPr>
      </w:pPr>
      <w:r>
        <w:rPr>
          <w:rFonts w:ascii="Times New Roman" w:hAnsi="Times New Roman" w:cs="Times New Roman"/>
          <w:sz w:val="24"/>
          <w:szCs w:val="24"/>
        </w:rPr>
        <w:t xml:space="preserve">History may not repeat itself, or even rhyme, but there are sufficient similarities between the 1950s and the contemporary period to </w:t>
      </w:r>
      <w:r w:rsidR="000536AA">
        <w:rPr>
          <w:rFonts w:ascii="Times New Roman" w:hAnsi="Times New Roman" w:cs="Times New Roman"/>
          <w:sz w:val="24"/>
          <w:szCs w:val="24"/>
        </w:rPr>
        <w:t xml:space="preserve">justify learning from those fraught and fearful </w:t>
      </w:r>
      <w:r>
        <w:rPr>
          <w:rFonts w:ascii="Times New Roman" w:hAnsi="Times New Roman" w:cs="Times New Roman"/>
          <w:sz w:val="24"/>
          <w:szCs w:val="24"/>
        </w:rPr>
        <w:t>times and how Fairbank tried to navigate them</w:t>
      </w:r>
      <w:r w:rsidR="008C34AC">
        <w:rPr>
          <w:rFonts w:ascii="Times New Roman" w:hAnsi="Times New Roman" w:cs="Times New Roman"/>
          <w:sz w:val="24"/>
          <w:szCs w:val="24"/>
        </w:rPr>
        <w:t xml:space="preserve">, </w:t>
      </w:r>
      <w:r w:rsidR="000536AA">
        <w:rPr>
          <w:rFonts w:ascii="Times New Roman" w:hAnsi="Times New Roman" w:cs="Times New Roman"/>
          <w:sz w:val="24"/>
          <w:szCs w:val="24"/>
        </w:rPr>
        <w:t xml:space="preserve">both </w:t>
      </w:r>
      <w:r w:rsidR="008C34AC">
        <w:rPr>
          <w:rFonts w:ascii="Times New Roman" w:hAnsi="Times New Roman" w:cs="Times New Roman"/>
          <w:sz w:val="24"/>
          <w:szCs w:val="24"/>
        </w:rPr>
        <w:t xml:space="preserve">personally and as </w:t>
      </w:r>
      <w:r w:rsidR="000536AA">
        <w:rPr>
          <w:rFonts w:ascii="Times New Roman" w:hAnsi="Times New Roman" w:cs="Times New Roman"/>
          <w:sz w:val="24"/>
          <w:szCs w:val="24"/>
        </w:rPr>
        <w:t xml:space="preserve">what we might now call </w:t>
      </w:r>
      <w:r w:rsidR="008C34AC">
        <w:rPr>
          <w:rFonts w:ascii="Times New Roman" w:hAnsi="Times New Roman" w:cs="Times New Roman"/>
          <w:sz w:val="24"/>
          <w:szCs w:val="24"/>
        </w:rPr>
        <w:t>an engaged scholar.</w:t>
      </w:r>
    </w:p>
    <w:p w:rsidR="008C34AC" w:rsidRDefault="008C34AC" w:rsidP="00584641">
      <w:pPr>
        <w:rPr>
          <w:rFonts w:ascii="Times New Roman" w:hAnsi="Times New Roman" w:cs="Times New Roman"/>
          <w:sz w:val="24"/>
          <w:szCs w:val="24"/>
        </w:rPr>
      </w:pPr>
    </w:p>
    <w:p w:rsidR="007D0BDD" w:rsidRDefault="008C34AC" w:rsidP="00584641">
      <w:pPr>
        <w:rPr>
          <w:rFonts w:ascii="Times New Roman" w:hAnsi="Times New Roman" w:cs="Times New Roman"/>
          <w:sz w:val="24"/>
          <w:szCs w:val="24"/>
        </w:rPr>
      </w:pPr>
      <w:r>
        <w:rPr>
          <w:rFonts w:ascii="Times New Roman" w:hAnsi="Times New Roman" w:cs="Times New Roman"/>
          <w:sz w:val="24"/>
          <w:szCs w:val="24"/>
        </w:rPr>
        <w:t xml:space="preserve">Fairbank’s </w:t>
      </w:r>
      <w:proofErr w:type="spellStart"/>
      <w:r w:rsidRPr="008C34AC">
        <w:rPr>
          <w:rFonts w:ascii="Times New Roman" w:hAnsi="Times New Roman" w:cs="Times New Roman"/>
          <w:i/>
          <w:sz w:val="24"/>
          <w:szCs w:val="24"/>
        </w:rPr>
        <w:t>Chinabound</w:t>
      </w:r>
      <w:proofErr w:type="spellEnd"/>
      <w:r w:rsidR="007D0BDD">
        <w:rPr>
          <w:rFonts w:ascii="Times New Roman" w:hAnsi="Times New Roman" w:cs="Times New Roman"/>
          <w:sz w:val="24"/>
          <w:szCs w:val="24"/>
        </w:rPr>
        <w:t>, his 1983</w:t>
      </w:r>
      <w:r>
        <w:rPr>
          <w:rFonts w:ascii="Times New Roman" w:hAnsi="Times New Roman" w:cs="Times New Roman"/>
          <w:sz w:val="24"/>
          <w:szCs w:val="24"/>
        </w:rPr>
        <w:t xml:space="preserve"> memoir, </w:t>
      </w:r>
      <w:r w:rsidR="007D0BDD">
        <w:rPr>
          <w:rFonts w:ascii="Times New Roman" w:hAnsi="Times New Roman" w:cs="Times New Roman"/>
          <w:sz w:val="24"/>
          <w:szCs w:val="24"/>
        </w:rPr>
        <w:t xml:space="preserve">recounts his own experience </w:t>
      </w:r>
      <w:r w:rsidR="00D629D7">
        <w:rPr>
          <w:rFonts w:ascii="Times New Roman" w:hAnsi="Times New Roman" w:cs="Times New Roman"/>
          <w:sz w:val="24"/>
          <w:szCs w:val="24"/>
        </w:rPr>
        <w:t xml:space="preserve">-- </w:t>
      </w:r>
      <w:r w:rsidR="007D0BDD">
        <w:rPr>
          <w:rFonts w:ascii="Times New Roman" w:hAnsi="Times New Roman" w:cs="Times New Roman"/>
          <w:sz w:val="24"/>
          <w:szCs w:val="24"/>
        </w:rPr>
        <w:t xml:space="preserve">with the Military Permit Review Board and the McCarran Hearings, his </w:t>
      </w:r>
      <w:proofErr w:type="spellStart"/>
      <w:r w:rsidR="007D0BDD">
        <w:rPr>
          <w:rFonts w:ascii="Times New Roman" w:hAnsi="Times New Roman" w:cs="Times New Roman"/>
          <w:sz w:val="24"/>
          <w:szCs w:val="24"/>
        </w:rPr>
        <w:t>defence</w:t>
      </w:r>
      <w:proofErr w:type="spellEnd"/>
      <w:r w:rsidR="007D0BDD">
        <w:rPr>
          <w:rFonts w:ascii="Times New Roman" w:hAnsi="Times New Roman" w:cs="Times New Roman"/>
          <w:sz w:val="24"/>
          <w:szCs w:val="24"/>
        </w:rPr>
        <w:t xml:space="preserve"> of Owen Lattimore, the labels of “communist sympathizer” and “communist apologist” that were directed at him by Time magazine and a yo</w:t>
      </w:r>
      <w:r w:rsidR="000536AA">
        <w:rPr>
          <w:rFonts w:ascii="Times New Roman" w:hAnsi="Times New Roman" w:cs="Times New Roman"/>
          <w:sz w:val="24"/>
          <w:szCs w:val="24"/>
        </w:rPr>
        <w:t>ung Congressman, John F. Kenned</w:t>
      </w:r>
      <w:r w:rsidR="00D629D7">
        <w:rPr>
          <w:rFonts w:ascii="Times New Roman" w:hAnsi="Times New Roman" w:cs="Times New Roman"/>
          <w:sz w:val="24"/>
          <w:szCs w:val="24"/>
        </w:rPr>
        <w:t>y</w:t>
      </w:r>
      <w:r w:rsidR="000536AA">
        <w:rPr>
          <w:rFonts w:ascii="Times New Roman" w:hAnsi="Times New Roman" w:cs="Times New Roman"/>
          <w:sz w:val="24"/>
          <w:szCs w:val="24"/>
        </w:rPr>
        <w:t xml:space="preserve">, and the </w:t>
      </w:r>
      <w:r w:rsidR="00D629D7">
        <w:rPr>
          <w:rFonts w:ascii="Times New Roman" w:hAnsi="Times New Roman" w:cs="Times New Roman"/>
          <w:sz w:val="24"/>
          <w:szCs w:val="24"/>
        </w:rPr>
        <w:t xml:space="preserve">rancorous </w:t>
      </w:r>
      <w:r w:rsidR="007D0BDD">
        <w:rPr>
          <w:rFonts w:ascii="Times New Roman" w:hAnsi="Times New Roman" w:cs="Times New Roman"/>
          <w:sz w:val="24"/>
          <w:szCs w:val="24"/>
        </w:rPr>
        <w:t xml:space="preserve">divisions in the China field.  </w:t>
      </w:r>
      <w:r w:rsidR="007D0BDD">
        <w:rPr>
          <w:rFonts w:ascii="Times New Roman" w:hAnsi="Times New Roman" w:cs="Times New Roman"/>
          <w:sz w:val="24"/>
          <w:szCs w:val="24"/>
        </w:rPr>
        <w:t>His contact</w:t>
      </w:r>
      <w:r w:rsidR="00D629D7">
        <w:rPr>
          <w:rFonts w:ascii="Times New Roman" w:hAnsi="Times New Roman" w:cs="Times New Roman"/>
          <w:sz w:val="24"/>
          <w:szCs w:val="24"/>
        </w:rPr>
        <w:t>s</w:t>
      </w:r>
      <w:r w:rsidR="007D0BDD">
        <w:rPr>
          <w:rFonts w:ascii="Times New Roman" w:hAnsi="Times New Roman" w:cs="Times New Roman"/>
          <w:sz w:val="24"/>
          <w:szCs w:val="24"/>
        </w:rPr>
        <w:t xml:space="preserve"> with the State Department were largely severed and he wrote only rarely on contemporary policy issues.   </w:t>
      </w:r>
    </w:p>
    <w:p w:rsidR="007D0BDD" w:rsidRDefault="007D0BDD" w:rsidP="00584641">
      <w:pPr>
        <w:rPr>
          <w:rFonts w:ascii="Times New Roman" w:hAnsi="Times New Roman" w:cs="Times New Roman"/>
          <w:sz w:val="24"/>
          <w:szCs w:val="24"/>
        </w:rPr>
      </w:pPr>
    </w:p>
    <w:p w:rsidR="00584641" w:rsidRDefault="007D0BDD" w:rsidP="00584641">
      <w:pPr>
        <w:rPr>
          <w:rFonts w:ascii="Times New Roman" w:hAnsi="Times New Roman" w:cs="Times New Roman"/>
          <w:sz w:val="24"/>
          <w:szCs w:val="24"/>
        </w:rPr>
      </w:pPr>
      <w:r>
        <w:rPr>
          <w:rFonts w:ascii="Times New Roman" w:hAnsi="Times New Roman" w:cs="Times New Roman"/>
          <w:sz w:val="24"/>
          <w:szCs w:val="24"/>
        </w:rPr>
        <w:t>“It was a good time to write history,” he stated</w:t>
      </w:r>
      <w:r w:rsidR="000536AA">
        <w:rPr>
          <w:rFonts w:ascii="Times New Roman" w:hAnsi="Times New Roman" w:cs="Times New Roman"/>
          <w:sz w:val="24"/>
          <w:szCs w:val="24"/>
        </w:rPr>
        <w:t xml:space="preserve"> in </w:t>
      </w:r>
      <w:proofErr w:type="spellStart"/>
      <w:r w:rsidR="000536AA" w:rsidRPr="000536AA">
        <w:rPr>
          <w:rFonts w:ascii="Times New Roman" w:hAnsi="Times New Roman" w:cs="Times New Roman"/>
          <w:i/>
          <w:sz w:val="24"/>
          <w:szCs w:val="24"/>
        </w:rPr>
        <w:t>Chinabound</w:t>
      </w:r>
      <w:proofErr w:type="spellEnd"/>
      <w:r w:rsidR="00584641">
        <w:rPr>
          <w:rFonts w:ascii="Times New Roman" w:hAnsi="Times New Roman" w:cs="Times New Roman"/>
          <w:sz w:val="24"/>
          <w:szCs w:val="24"/>
        </w:rPr>
        <w:t xml:space="preserve">.  </w:t>
      </w:r>
      <w:r w:rsidR="003237B9">
        <w:rPr>
          <w:rFonts w:ascii="Times New Roman" w:hAnsi="Times New Roman" w:cs="Times New Roman"/>
          <w:sz w:val="24"/>
          <w:szCs w:val="24"/>
        </w:rPr>
        <w:t>And that he did with six</w:t>
      </w:r>
      <w:r>
        <w:rPr>
          <w:rFonts w:ascii="Times New Roman" w:hAnsi="Times New Roman" w:cs="Times New Roman"/>
          <w:sz w:val="24"/>
          <w:szCs w:val="24"/>
        </w:rPr>
        <w:t xml:space="preserve"> books </w:t>
      </w:r>
      <w:r w:rsidR="003237B9">
        <w:rPr>
          <w:rFonts w:ascii="Times New Roman" w:hAnsi="Times New Roman" w:cs="Times New Roman"/>
          <w:sz w:val="24"/>
          <w:szCs w:val="24"/>
        </w:rPr>
        <w:t xml:space="preserve">finished </w:t>
      </w:r>
      <w:r>
        <w:rPr>
          <w:rFonts w:ascii="Times New Roman" w:hAnsi="Times New Roman" w:cs="Times New Roman"/>
          <w:sz w:val="24"/>
          <w:szCs w:val="24"/>
        </w:rPr>
        <w:t xml:space="preserve">in </w:t>
      </w:r>
      <w:r w:rsidR="00EC446B">
        <w:rPr>
          <w:rFonts w:ascii="Times New Roman" w:hAnsi="Times New Roman" w:cs="Times New Roman"/>
          <w:sz w:val="24"/>
          <w:szCs w:val="24"/>
        </w:rPr>
        <w:t>the decade including his seminal</w:t>
      </w:r>
      <w:r>
        <w:rPr>
          <w:rFonts w:ascii="Times New Roman" w:hAnsi="Times New Roman" w:cs="Times New Roman"/>
          <w:sz w:val="24"/>
          <w:szCs w:val="24"/>
        </w:rPr>
        <w:t xml:space="preserve"> </w:t>
      </w:r>
      <w:r w:rsidRPr="00EC446B">
        <w:rPr>
          <w:rFonts w:ascii="Times New Roman" w:hAnsi="Times New Roman" w:cs="Times New Roman"/>
          <w:i/>
          <w:sz w:val="24"/>
          <w:szCs w:val="24"/>
        </w:rPr>
        <w:t>Trade and Diplomacy on the China Coast</w:t>
      </w:r>
      <w:r w:rsidR="00D629D7">
        <w:rPr>
          <w:rFonts w:ascii="Times New Roman" w:hAnsi="Times New Roman" w:cs="Times New Roman"/>
          <w:sz w:val="24"/>
          <w:szCs w:val="24"/>
        </w:rPr>
        <w:t xml:space="preserve"> and the first volume</w:t>
      </w:r>
      <w:r>
        <w:rPr>
          <w:rFonts w:ascii="Times New Roman" w:hAnsi="Times New Roman" w:cs="Times New Roman"/>
          <w:sz w:val="24"/>
          <w:szCs w:val="24"/>
        </w:rPr>
        <w:t xml:space="preserve">, with Edwin Reischauer, of their East Asia textbook.  He was able to establish the East Asia Research Center at Harvard and supervise some 40 doctoral dissertations.  </w:t>
      </w:r>
    </w:p>
    <w:p w:rsidR="007D0BDD" w:rsidRDefault="007D0BDD" w:rsidP="00584641">
      <w:pPr>
        <w:rPr>
          <w:rFonts w:ascii="Times New Roman" w:hAnsi="Times New Roman" w:cs="Times New Roman"/>
          <w:sz w:val="24"/>
          <w:szCs w:val="24"/>
        </w:rPr>
      </w:pPr>
    </w:p>
    <w:p w:rsidR="00AD1E20" w:rsidRDefault="007D0BDD" w:rsidP="00584641">
      <w:pPr>
        <w:rPr>
          <w:rFonts w:ascii="Times New Roman" w:hAnsi="Times New Roman" w:cs="Times New Roman"/>
          <w:sz w:val="24"/>
          <w:szCs w:val="24"/>
        </w:rPr>
      </w:pPr>
      <w:r>
        <w:rPr>
          <w:rFonts w:ascii="Times New Roman" w:hAnsi="Times New Roman" w:cs="Times New Roman"/>
          <w:sz w:val="24"/>
          <w:szCs w:val="24"/>
        </w:rPr>
        <w:t>The inner story revealed in his correspondence</w:t>
      </w:r>
      <w:r w:rsidR="00AD1E20">
        <w:rPr>
          <w:rFonts w:ascii="Times New Roman" w:hAnsi="Times New Roman" w:cs="Times New Roman"/>
          <w:sz w:val="24"/>
          <w:szCs w:val="24"/>
        </w:rPr>
        <w:t xml:space="preserve"> and in interviews adds another layer of the complexities of being a scholar at the height of the Cold War caught between a violent and aggressive China and a hostile and frightened United States.</w:t>
      </w:r>
      <w:r w:rsidR="003908A4">
        <w:rPr>
          <w:rFonts w:ascii="Times New Roman" w:hAnsi="Times New Roman" w:cs="Times New Roman"/>
          <w:sz w:val="24"/>
          <w:szCs w:val="24"/>
        </w:rPr>
        <w:t xml:space="preserve">  </w:t>
      </w:r>
      <w:r w:rsidR="003908A4">
        <w:rPr>
          <w:rFonts w:ascii="Times New Roman" w:hAnsi="Times New Roman" w:cs="Times New Roman"/>
          <w:sz w:val="24"/>
          <w:szCs w:val="24"/>
        </w:rPr>
        <w:t>How to understand and explain Communist China without apologizing or whitewashi</w:t>
      </w:r>
      <w:r w:rsidR="00D629D7">
        <w:rPr>
          <w:rFonts w:ascii="Times New Roman" w:hAnsi="Times New Roman" w:cs="Times New Roman"/>
          <w:sz w:val="24"/>
          <w:szCs w:val="24"/>
        </w:rPr>
        <w:t>ng its actions and a trajectory s</w:t>
      </w:r>
      <w:r w:rsidR="003908A4">
        <w:rPr>
          <w:rFonts w:ascii="Times New Roman" w:hAnsi="Times New Roman" w:cs="Times New Roman"/>
          <w:sz w:val="24"/>
          <w:szCs w:val="24"/>
        </w:rPr>
        <w:t xml:space="preserve">o different from core American values?  </w:t>
      </w:r>
    </w:p>
    <w:p w:rsidR="00FC003A" w:rsidRDefault="00FC003A" w:rsidP="00584641">
      <w:pPr>
        <w:rPr>
          <w:rFonts w:ascii="Times New Roman" w:hAnsi="Times New Roman" w:cs="Times New Roman"/>
          <w:sz w:val="24"/>
          <w:szCs w:val="24"/>
        </w:rPr>
      </w:pPr>
    </w:p>
    <w:p w:rsidR="00FC003A" w:rsidRDefault="005F0815" w:rsidP="00584641">
      <w:pPr>
        <w:rPr>
          <w:rFonts w:ascii="Times New Roman" w:hAnsi="Times New Roman" w:cs="Times New Roman"/>
          <w:sz w:val="24"/>
          <w:szCs w:val="24"/>
        </w:rPr>
      </w:pPr>
      <w:r>
        <w:rPr>
          <w:rFonts w:ascii="Times New Roman" w:hAnsi="Times New Roman" w:cs="Times New Roman"/>
          <w:sz w:val="24"/>
          <w:szCs w:val="24"/>
        </w:rPr>
        <w:lastRenderedPageBreak/>
        <w:t xml:space="preserve">Today I will focus on three aspects -- </w:t>
      </w:r>
      <w:r w:rsidR="00FC003A">
        <w:rPr>
          <w:rFonts w:ascii="Times New Roman" w:hAnsi="Times New Roman" w:cs="Times New Roman"/>
          <w:sz w:val="24"/>
          <w:szCs w:val="24"/>
        </w:rPr>
        <w:t xml:space="preserve">his particular form of liberal moral compass; his understanding of the scholar’s function in a time of public controversy and when operating </w:t>
      </w:r>
      <w:r w:rsidR="00D629D7">
        <w:rPr>
          <w:rFonts w:ascii="Times New Roman" w:hAnsi="Times New Roman" w:cs="Times New Roman"/>
          <w:sz w:val="24"/>
          <w:szCs w:val="24"/>
        </w:rPr>
        <w:t xml:space="preserve">at odds with </w:t>
      </w:r>
      <w:r w:rsidR="00FC003A">
        <w:rPr>
          <w:rFonts w:ascii="Times New Roman" w:hAnsi="Times New Roman" w:cs="Times New Roman"/>
          <w:sz w:val="24"/>
          <w:szCs w:val="24"/>
        </w:rPr>
        <w:t xml:space="preserve">the national consensus; and his prescription for contact with China in the midst of Cold War conflict.  </w:t>
      </w:r>
    </w:p>
    <w:p w:rsidR="00AD1E20" w:rsidRDefault="00AD1E20" w:rsidP="00584641">
      <w:pPr>
        <w:rPr>
          <w:rFonts w:ascii="Times New Roman" w:hAnsi="Times New Roman" w:cs="Times New Roman"/>
          <w:sz w:val="24"/>
          <w:szCs w:val="24"/>
        </w:rPr>
      </w:pPr>
    </w:p>
    <w:p w:rsidR="00F23D71" w:rsidRDefault="00FC003A" w:rsidP="00584641">
      <w:pPr>
        <w:rPr>
          <w:rFonts w:ascii="Times New Roman" w:hAnsi="Times New Roman" w:cs="Times New Roman"/>
          <w:sz w:val="24"/>
          <w:szCs w:val="24"/>
        </w:rPr>
      </w:pPr>
      <w:proofErr w:type="gramStart"/>
      <w:r w:rsidRPr="004633A6">
        <w:rPr>
          <w:rFonts w:ascii="Times New Roman" w:hAnsi="Times New Roman" w:cs="Times New Roman"/>
          <w:b/>
          <w:sz w:val="24"/>
          <w:szCs w:val="24"/>
        </w:rPr>
        <w:t xml:space="preserve">First, </w:t>
      </w:r>
      <w:r w:rsidR="00AD1E20" w:rsidRPr="004633A6">
        <w:rPr>
          <w:rFonts w:ascii="Times New Roman" w:hAnsi="Times New Roman" w:cs="Times New Roman"/>
          <w:b/>
          <w:sz w:val="24"/>
          <w:szCs w:val="24"/>
        </w:rPr>
        <w:t xml:space="preserve">setting </w:t>
      </w:r>
      <w:r w:rsidRPr="004633A6">
        <w:rPr>
          <w:rFonts w:ascii="Times New Roman" w:hAnsi="Times New Roman" w:cs="Times New Roman"/>
          <w:b/>
          <w:sz w:val="24"/>
          <w:szCs w:val="24"/>
        </w:rPr>
        <w:t xml:space="preserve">the </w:t>
      </w:r>
      <w:r w:rsidR="00AD1E20" w:rsidRPr="004633A6">
        <w:rPr>
          <w:rFonts w:ascii="Times New Roman" w:hAnsi="Times New Roman" w:cs="Times New Roman"/>
          <w:b/>
          <w:sz w:val="24"/>
          <w:szCs w:val="24"/>
        </w:rPr>
        <w:t>moral compass</w:t>
      </w:r>
      <w:r w:rsidR="00AD1E20">
        <w:rPr>
          <w:rFonts w:ascii="Times New Roman" w:hAnsi="Times New Roman" w:cs="Times New Roman"/>
          <w:sz w:val="24"/>
          <w:szCs w:val="24"/>
        </w:rPr>
        <w:t>.</w:t>
      </w:r>
      <w:proofErr w:type="gramEnd"/>
      <w:r w:rsidR="00AD1E20">
        <w:rPr>
          <w:rFonts w:ascii="Times New Roman" w:hAnsi="Times New Roman" w:cs="Times New Roman"/>
          <w:sz w:val="24"/>
          <w:szCs w:val="24"/>
        </w:rPr>
        <w:t xml:space="preserve">  How to </w:t>
      </w:r>
      <w:r w:rsidR="003908A4">
        <w:rPr>
          <w:rFonts w:ascii="Times New Roman" w:hAnsi="Times New Roman" w:cs="Times New Roman"/>
          <w:sz w:val="24"/>
          <w:szCs w:val="24"/>
        </w:rPr>
        <w:t xml:space="preserve">reconcile his own value system with the violence, evils and horrors of Communist China?  </w:t>
      </w:r>
      <w:r w:rsidR="00AD1E20">
        <w:rPr>
          <w:rFonts w:ascii="Times New Roman" w:hAnsi="Times New Roman" w:cs="Times New Roman"/>
          <w:sz w:val="24"/>
          <w:szCs w:val="24"/>
        </w:rPr>
        <w:t>In the early 1940s when he was posted in Chungking wi</w:t>
      </w:r>
      <w:r w:rsidR="00F23D71">
        <w:rPr>
          <w:rFonts w:ascii="Times New Roman" w:hAnsi="Times New Roman" w:cs="Times New Roman"/>
          <w:sz w:val="24"/>
          <w:szCs w:val="24"/>
        </w:rPr>
        <w:t>t</w:t>
      </w:r>
      <w:r w:rsidR="00AD1E20">
        <w:rPr>
          <w:rFonts w:ascii="Times New Roman" w:hAnsi="Times New Roman" w:cs="Times New Roman"/>
          <w:sz w:val="24"/>
          <w:szCs w:val="24"/>
        </w:rPr>
        <w:t>h the OWI he had written frequently</w:t>
      </w:r>
      <w:r w:rsidR="00F23D71">
        <w:rPr>
          <w:rFonts w:ascii="Times New Roman" w:hAnsi="Times New Roman" w:cs="Times New Roman"/>
          <w:sz w:val="24"/>
          <w:szCs w:val="24"/>
        </w:rPr>
        <w:t xml:space="preserve"> </w:t>
      </w:r>
      <w:r w:rsidR="00AD1E20">
        <w:rPr>
          <w:rFonts w:ascii="Times New Roman" w:hAnsi="Times New Roman" w:cs="Times New Roman"/>
          <w:sz w:val="24"/>
          <w:szCs w:val="24"/>
        </w:rPr>
        <w:t xml:space="preserve">and forcefully about the failings of the Chiang Kai </w:t>
      </w:r>
      <w:proofErr w:type="spellStart"/>
      <w:r w:rsidR="00AD1E20">
        <w:rPr>
          <w:rFonts w:ascii="Times New Roman" w:hAnsi="Times New Roman" w:cs="Times New Roman"/>
          <w:sz w:val="24"/>
          <w:szCs w:val="24"/>
        </w:rPr>
        <w:t>Shek</w:t>
      </w:r>
      <w:proofErr w:type="spellEnd"/>
      <w:r w:rsidR="00AD1E20">
        <w:rPr>
          <w:rFonts w:ascii="Times New Roman" w:hAnsi="Times New Roman" w:cs="Times New Roman"/>
          <w:sz w:val="24"/>
          <w:szCs w:val="24"/>
        </w:rPr>
        <w:t xml:space="preserve"> and </w:t>
      </w:r>
      <w:r w:rsidR="00F23D71">
        <w:rPr>
          <w:rFonts w:ascii="Times New Roman" w:hAnsi="Times New Roman" w:cs="Times New Roman"/>
          <w:sz w:val="24"/>
          <w:szCs w:val="24"/>
        </w:rPr>
        <w:t>t</w:t>
      </w:r>
      <w:r w:rsidR="00AD1E20">
        <w:rPr>
          <w:rFonts w:ascii="Times New Roman" w:hAnsi="Times New Roman" w:cs="Times New Roman"/>
          <w:sz w:val="24"/>
          <w:szCs w:val="24"/>
        </w:rPr>
        <w:t>he Kuomint</w:t>
      </w:r>
      <w:r w:rsidR="00F23D71">
        <w:rPr>
          <w:rFonts w:ascii="Times New Roman" w:hAnsi="Times New Roman" w:cs="Times New Roman"/>
          <w:sz w:val="24"/>
          <w:szCs w:val="24"/>
        </w:rPr>
        <w:t xml:space="preserve">ang in ways that were harsh, </w:t>
      </w:r>
      <w:r w:rsidR="00AD1E20">
        <w:rPr>
          <w:rFonts w:ascii="Times New Roman" w:hAnsi="Times New Roman" w:cs="Times New Roman"/>
          <w:sz w:val="24"/>
          <w:szCs w:val="24"/>
        </w:rPr>
        <w:t>angry</w:t>
      </w:r>
      <w:r w:rsidR="00F23D71">
        <w:rPr>
          <w:rFonts w:ascii="Times New Roman" w:hAnsi="Times New Roman" w:cs="Times New Roman"/>
          <w:sz w:val="24"/>
          <w:szCs w:val="24"/>
        </w:rPr>
        <w:t xml:space="preserve">, and invoked American values.  A decade later and for the remainder of his career he portrayed the PRC in a </w:t>
      </w:r>
      <w:r w:rsidR="005F0815">
        <w:rPr>
          <w:rFonts w:ascii="Times New Roman" w:hAnsi="Times New Roman" w:cs="Times New Roman"/>
          <w:sz w:val="24"/>
          <w:szCs w:val="24"/>
        </w:rPr>
        <w:t xml:space="preserve">more nuanced way.  </w:t>
      </w:r>
      <w:r w:rsidR="00F23D71">
        <w:rPr>
          <w:rFonts w:ascii="Times New Roman" w:hAnsi="Times New Roman" w:cs="Times New Roman"/>
          <w:sz w:val="24"/>
          <w:szCs w:val="24"/>
        </w:rPr>
        <w:t xml:space="preserve">It was not that he was unaware or emotionally disengaged from the harshness of Chinese Communist actions.  Several of his closest Chinese friends </w:t>
      </w:r>
      <w:proofErr w:type="gramStart"/>
      <w:r w:rsidR="00F23D71">
        <w:rPr>
          <w:rFonts w:ascii="Times New Roman" w:hAnsi="Times New Roman" w:cs="Times New Roman"/>
          <w:sz w:val="24"/>
          <w:szCs w:val="24"/>
        </w:rPr>
        <w:t>fell</w:t>
      </w:r>
      <w:proofErr w:type="gramEnd"/>
      <w:r w:rsidR="00F23D71">
        <w:rPr>
          <w:rFonts w:ascii="Times New Roman" w:hAnsi="Times New Roman" w:cs="Times New Roman"/>
          <w:sz w:val="24"/>
          <w:szCs w:val="24"/>
        </w:rPr>
        <w:t xml:space="preserve"> victim to them.  </w:t>
      </w:r>
    </w:p>
    <w:p w:rsidR="00F23D71" w:rsidRDefault="00F23D71" w:rsidP="00584641">
      <w:pPr>
        <w:rPr>
          <w:rFonts w:ascii="Times New Roman" w:hAnsi="Times New Roman" w:cs="Times New Roman"/>
          <w:sz w:val="24"/>
          <w:szCs w:val="24"/>
        </w:rPr>
      </w:pPr>
    </w:p>
    <w:p w:rsidR="004A34DF" w:rsidRDefault="00F23D71" w:rsidP="00584641">
      <w:pPr>
        <w:rPr>
          <w:rFonts w:ascii="Times New Roman" w:hAnsi="Times New Roman" w:cs="Times New Roman"/>
          <w:sz w:val="24"/>
          <w:szCs w:val="24"/>
        </w:rPr>
      </w:pPr>
      <w:r>
        <w:rPr>
          <w:rFonts w:ascii="Times New Roman" w:hAnsi="Times New Roman" w:cs="Times New Roman"/>
          <w:sz w:val="24"/>
          <w:szCs w:val="24"/>
        </w:rPr>
        <w:t>Part of the answer</w:t>
      </w:r>
      <w:r w:rsidR="004A34DF">
        <w:rPr>
          <w:rFonts w:ascii="Times New Roman" w:hAnsi="Times New Roman" w:cs="Times New Roman"/>
          <w:sz w:val="24"/>
          <w:szCs w:val="24"/>
        </w:rPr>
        <w:t xml:space="preserve"> lies in the intellectual scaffolding of civilizational and historical context that was latent in his early thinking and consolidated in his teaching and writing in the 1950s.</w:t>
      </w:r>
    </w:p>
    <w:p w:rsidR="004A34DF" w:rsidRDefault="004A34DF" w:rsidP="00584641">
      <w:pPr>
        <w:rPr>
          <w:rFonts w:ascii="Times New Roman" w:hAnsi="Times New Roman" w:cs="Times New Roman"/>
          <w:sz w:val="24"/>
          <w:szCs w:val="24"/>
        </w:rPr>
      </w:pPr>
    </w:p>
    <w:p w:rsidR="004D30B2" w:rsidRDefault="004A34DF" w:rsidP="00584641">
      <w:pPr>
        <w:rPr>
          <w:rFonts w:ascii="Times New Roman" w:hAnsi="Times New Roman" w:cs="Times New Roman"/>
          <w:sz w:val="24"/>
          <w:szCs w:val="24"/>
        </w:rPr>
      </w:pPr>
      <w:r>
        <w:rPr>
          <w:rFonts w:ascii="Times New Roman" w:hAnsi="Times New Roman" w:cs="Times New Roman"/>
          <w:sz w:val="24"/>
          <w:szCs w:val="24"/>
        </w:rPr>
        <w:t xml:space="preserve">This took form in what he sometimes referred to as “managing his own values” as liberal progressive at home and a </w:t>
      </w:r>
      <w:proofErr w:type="spellStart"/>
      <w:r>
        <w:rPr>
          <w:rFonts w:ascii="Times New Roman" w:hAnsi="Times New Roman" w:cs="Times New Roman"/>
          <w:sz w:val="24"/>
          <w:szCs w:val="24"/>
        </w:rPr>
        <w:t>contextualist</w:t>
      </w:r>
      <w:proofErr w:type="spellEnd"/>
      <w:r>
        <w:rPr>
          <w:rFonts w:ascii="Times New Roman" w:hAnsi="Times New Roman" w:cs="Times New Roman"/>
          <w:sz w:val="24"/>
          <w:szCs w:val="24"/>
        </w:rPr>
        <w:t xml:space="preserve"> abroad.  He was certainly aware on an almost daily basis of human rights violations, the virtual absence of democracy as it was practiced in the US, the specific evils of regime actions and social practices.  </w:t>
      </w:r>
      <w:r w:rsidR="004D30B2">
        <w:rPr>
          <w:rFonts w:ascii="Times New Roman" w:hAnsi="Times New Roman" w:cs="Times New Roman"/>
          <w:sz w:val="24"/>
          <w:szCs w:val="24"/>
        </w:rPr>
        <w:t>Often he winced and occasionally he publicly commented upon them.  But he did so with emphasis on understanding their origins and dynamics rather than making a judgment or condemnation</w:t>
      </w:r>
      <w:r w:rsidR="005F0815">
        <w:rPr>
          <w:rFonts w:ascii="Times New Roman" w:hAnsi="Times New Roman" w:cs="Times New Roman"/>
          <w:sz w:val="24"/>
          <w:szCs w:val="24"/>
        </w:rPr>
        <w:t xml:space="preserve">.  And he did so without the cathartic expectation that </w:t>
      </w:r>
      <w:r w:rsidR="004D30B2">
        <w:rPr>
          <w:rFonts w:ascii="Times New Roman" w:hAnsi="Times New Roman" w:cs="Times New Roman"/>
          <w:sz w:val="24"/>
          <w:szCs w:val="24"/>
        </w:rPr>
        <w:t>over time China would converge with Western conceptions of what we now would call freedom, democracy, human rights and the rule of law.</w:t>
      </w:r>
    </w:p>
    <w:p w:rsidR="004D30B2" w:rsidRDefault="004D30B2" w:rsidP="00584641">
      <w:pPr>
        <w:rPr>
          <w:rFonts w:ascii="Times New Roman" w:hAnsi="Times New Roman" w:cs="Times New Roman"/>
          <w:sz w:val="24"/>
          <w:szCs w:val="24"/>
        </w:rPr>
      </w:pPr>
    </w:p>
    <w:p w:rsidR="004D30B2" w:rsidRDefault="004D30B2" w:rsidP="00584641">
      <w:pPr>
        <w:rPr>
          <w:rFonts w:ascii="Times New Roman" w:hAnsi="Times New Roman" w:cs="Times New Roman"/>
          <w:sz w:val="24"/>
          <w:szCs w:val="24"/>
        </w:rPr>
      </w:pPr>
      <w:r>
        <w:rPr>
          <w:rFonts w:ascii="Times New Roman" w:hAnsi="Times New Roman" w:cs="Times New Roman"/>
          <w:sz w:val="24"/>
          <w:szCs w:val="24"/>
        </w:rPr>
        <w:t xml:space="preserve">His colleague Rod </w:t>
      </w:r>
      <w:proofErr w:type="spellStart"/>
      <w:r>
        <w:rPr>
          <w:rFonts w:ascii="Times New Roman" w:hAnsi="Times New Roman" w:cs="Times New Roman"/>
          <w:sz w:val="24"/>
          <w:szCs w:val="24"/>
        </w:rPr>
        <w:t>MacFarquahar</w:t>
      </w:r>
      <w:proofErr w:type="spellEnd"/>
      <w:r>
        <w:rPr>
          <w:rFonts w:ascii="Times New Roman" w:hAnsi="Times New Roman" w:cs="Times New Roman"/>
          <w:sz w:val="24"/>
          <w:szCs w:val="24"/>
        </w:rPr>
        <w:t>, who many in this room know, described this as the self-conscious detachment</w:t>
      </w:r>
      <w:r w:rsidR="004A34DF">
        <w:rPr>
          <w:rFonts w:ascii="Times New Roman" w:hAnsi="Times New Roman" w:cs="Times New Roman"/>
          <w:sz w:val="24"/>
          <w:szCs w:val="24"/>
        </w:rPr>
        <w:t xml:space="preserve"> </w:t>
      </w:r>
      <w:r>
        <w:rPr>
          <w:rFonts w:ascii="Times New Roman" w:hAnsi="Times New Roman" w:cs="Times New Roman"/>
          <w:sz w:val="24"/>
          <w:szCs w:val="24"/>
        </w:rPr>
        <w:t xml:space="preserve">that is the hallmark of a particular brand of liberal academic, himself included.  Fairbank and </w:t>
      </w:r>
      <w:proofErr w:type="spellStart"/>
      <w:r>
        <w:rPr>
          <w:rFonts w:ascii="Times New Roman" w:hAnsi="Times New Roman" w:cs="Times New Roman"/>
          <w:sz w:val="24"/>
          <w:szCs w:val="24"/>
        </w:rPr>
        <w:t>MacFarquhar</w:t>
      </w:r>
      <w:proofErr w:type="spellEnd"/>
      <w:r>
        <w:rPr>
          <w:rFonts w:ascii="Times New Roman" w:hAnsi="Times New Roman" w:cs="Times New Roman"/>
          <w:sz w:val="24"/>
          <w:szCs w:val="24"/>
        </w:rPr>
        <w:t xml:space="preserve"> were not alone, nor were they identical, in their commitment to this detachment.  It came to be shared by many of their coll</w:t>
      </w:r>
      <w:r w:rsidR="00FC003A">
        <w:rPr>
          <w:rFonts w:ascii="Times New Roman" w:hAnsi="Times New Roman" w:cs="Times New Roman"/>
          <w:sz w:val="24"/>
          <w:szCs w:val="24"/>
        </w:rPr>
        <w:t>e</w:t>
      </w:r>
      <w:r>
        <w:rPr>
          <w:rFonts w:ascii="Times New Roman" w:hAnsi="Times New Roman" w:cs="Times New Roman"/>
          <w:sz w:val="24"/>
          <w:szCs w:val="24"/>
        </w:rPr>
        <w:t>agues</w:t>
      </w:r>
      <w:r w:rsidR="00FC003A">
        <w:rPr>
          <w:rFonts w:ascii="Times New Roman" w:hAnsi="Times New Roman" w:cs="Times New Roman"/>
          <w:sz w:val="24"/>
          <w:szCs w:val="24"/>
        </w:rPr>
        <w:t xml:space="preserve"> and </w:t>
      </w:r>
      <w:r>
        <w:rPr>
          <w:rFonts w:ascii="Times New Roman" w:hAnsi="Times New Roman" w:cs="Times New Roman"/>
          <w:sz w:val="24"/>
          <w:szCs w:val="24"/>
        </w:rPr>
        <w:t>students</w:t>
      </w:r>
      <w:r w:rsidR="00FC003A">
        <w:rPr>
          <w:rFonts w:ascii="Times New Roman" w:hAnsi="Times New Roman" w:cs="Times New Roman"/>
          <w:sz w:val="24"/>
          <w:szCs w:val="24"/>
        </w:rPr>
        <w:t>.  It also brought upon them the censure of more conservative anti-communists and, more difficult, the anger and disappointment of other liberals whose value set included universal conceptions of human rights and democracy and a political project of encouraging, expecting and demanding their application in China.  This tension was never more evident than in Fairbank’s reaction to Tiananmen Square in 1989</w:t>
      </w:r>
      <w:r w:rsidR="00963765">
        <w:rPr>
          <w:rFonts w:ascii="Times New Roman" w:hAnsi="Times New Roman" w:cs="Times New Roman"/>
          <w:sz w:val="24"/>
          <w:szCs w:val="24"/>
        </w:rPr>
        <w:t xml:space="preserve">.  </w:t>
      </w:r>
      <w:r w:rsidR="003908A4">
        <w:rPr>
          <w:rFonts w:ascii="Times New Roman" w:hAnsi="Times New Roman" w:cs="Times New Roman"/>
          <w:sz w:val="24"/>
          <w:szCs w:val="24"/>
        </w:rPr>
        <w:t>That’s for another day.</w:t>
      </w:r>
    </w:p>
    <w:p w:rsidR="00602EBB" w:rsidRDefault="00602EBB" w:rsidP="00584641">
      <w:pPr>
        <w:rPr>
          <w:rFonts w:ascii="Times New Roman" w:hAnsi="Times New Roman" w:cs="Times New Roman"/>
          <w:sz w:val="24"/>
          <w:szCs w:val="24"/>
        </w:rPr>
      </w:pPr>
    </w:p>
    <w:p w:rsidR="003908A4" w:rsidRDefault="00602EBB" w:rsidP="00584641">
      <w:pPr>
        <w:rPr>
          <w:rFonts w:ascii="Times New Roman" w:hAnsi="Times New Roman" w:cs="Times New Roman"/>
          <w:sz w:val="24"/>
          <w:szCs w:val="24"/>
        </w:rPr>
      </w:pPr>
      <w:r>
        <w:rPr>
          <w:rFonts w:ascii="Times New Roman" w:hAnsi="Times New Roman" w:cs="Times New Roman"/>
          <w:sz w:val="24"/>
          <w:szCs w:val="24"/>
        </w:rPr>
        <w:t xml:space="preserve">The flip side was managing his values and feelings about his own country.  Throughout his life he was a consistent critic of American exceptionalism and the exportability of the American dream.  </w:t>
      </w:r>
      <w:r>
        <w:rPr>
          <w:rFonts w:ascii="Times New Roman" w:hAnsi="Times New Roman" w:cs="Times New Roman"/>
          <w:sz w:val="24"/>
          <w:szCs w:val="24"/>
        </w:rPr>
        <w:t>Even as he pioneered sophisticated and detached work about the missionary movement in China</w:t>
      </w:r>
      <w:r w:rsidR="00963765">
        <w:rPr>
          <w:rFonts w:ascii="Times New Roman" w:hAnsi="Times New Roman" w:cs="Times New Roman"/>
          <w:sz w:val="24"/>
          <w:szCs w:val="24"/>
        </w:rPr>
        <w:t xml:space="preserve"> and US-China diplomatic interactions, he did not accept the premise that </w:t>
      </w:r>
      <w:r>
        <w:rPr>
          <w:rFonts w:ascii="Times New Roman" w:hAnsi="Times New Roman" w:cs="Times New Roman"/>
          <w:sz w:val="24"/>
          <w:szCs w:val="24"/>
        </w:rPr>
        <w:t xml:space="preserve">US had </w:t>
      </w:r>
      <w:proofErr w:type="gramStart"/>
      <w:r>
        <w:rPr>
          <w:rFonts w:ascii="Times New Roman" w:hAnsi="Times New Roman" w:cs="Times New Roman"/>
          <w:sz w:val="24"/>
          <w:szCs w:val="24"/>
        </w:rPr>
        <w:t xml:space="preserve">the </w:t>
      </w:r>
      <w:r w:rsidR="00963765">
        <w:rPr>
          <w:rFonts w:ascii="Times New Roman" w:hAnsi="Times New Roman" w:cs="Times New Roman"/>
          <w:sz w:val="24"/>
          <w:szCs w:val="24"/>
        </w:rPr>
        <w:t xml:space="preserve"> mandate</w:t>
      </w:r>
      <w:proofErr w:type="gramEnd"/>
      <w:r w:rsidR="00963765">
        <w:rPr>
          <w:rFonts w:ascii="Times New Roman" w:hAnsi="Times New Roman" w:cs="Times New Roman"/>
          <w:sz w:val="24"/>
          <w:szCs w:val="24"/>
        </w:rPr>
        <w:t xml:space="preserve"> or capacity to</w:t>
      </w:r>
      <w:r>
        <w:rPr>
          <w:rFonts w:ascii="Times New Roman" w:hAnsi="Times New Roman" w:cs="Times New Roman"/>
          <w:sz w:val="24"/>
          <w:szCs w:val="24"/>
        </w:rPr>
        <w:t xml:space="preserve"> save China or change it.  </w:t>
      </w:r>
    </w:p>
    <w:p w:rsidR="00602EBB" w:rsidRDefault="00602EBB" w:rsidP="00584641">
      <w:pPr>
        <w:rPr>
          <w:rFonts w:ascii="Times New Roman" w:hAnsi="Times New Roman" w:cs="Times New Roman"/>
          <w:sz w:val="24"/>
          <w:szCs w:val="24"/>
        </w:rPr>
      </w:pPr>
    </w:p>
    <w:p w:rsidR="00602EBB" w:rsidRDefault="00602EBB" w:rsidP="00584641">
      <w:pPr>
        <w:rPr>
          <w:rFonts w:ascii="Times New Roman" w:hAnsi="Times New Roman" w:cs="Times New Roman"/>
          <w:sz w:val="24"/>
          <w:szCs w:val="24"/>
        </w:rPr>
      </w:pPr>
      <w:r>
        <w:rPr>
          <w:rFonts w:ascii="Times New Roman" w:hAnsi="Times New Roman" w:cs="Times New Roman"/>
          <w:sz w:val="24"/>
          <w:szCs w:val="24"/>
        </w:rPr>
        <w:t xml:space="preserve">In the late 1940s and 1950s as anti-communism pervaded America, he commented that </w:t>
      </w:r>
      <w:proofErr w:type="gramStart"/>
      <w:r>
        <w:rPr>
          <w:rFonts w:ascii="Times New Roman" w:hAnsi="Times New Roman" w:cs="Times New Roman"/>
          <w:sz w:val="24"/>
          <w:szCs w:val="24"/>
        </w:rPr>
        <w:t>Ameri</w:t>
      </w:r>
      <w:r w:rsidR="00963765">
        <w:rPr>
          <w:rFonts w:ascii="Times New Roman" w:hAnsi="Times New Roman" w:cs="Times New Roman"/>
          <w:sz w:val="24"/>
          <w:szCs w:val="24"/>
        </w:rPr>
        <w:t xml:space="preserve">ca </w:t>
      </w:r>
      <w:r>
        <w:rPr>
          <w:rFonts w:ascii="Times New Roman" w:hAnsi="Times New Roman" w:cs="Times New Roman"/>
          <w:sz w:val="24"/>
          <w:szCs w:val="24"/>
        </w:rPr>
        <w:t xml:space="preserve"> was</w:t>
      </w:r>
      <w:proofErr w:type="gramEnd"/>
      <w:r>
        <w:rPr>
          <w:rFonts w:ascii="Times New Roman" w:hAnsi="Times New Roman" w:cs="Times New Roman"/>
          <w:sz w:val="24"/>
          <w:szCs w:val="24"/>
        </w:rPr>
        <w:t xml:space="preserve"> more threatened by home-grown</w:t>
      </w:r>
      <w:r w:rsidR="00963765">
        <w:rPr>
          <w:rFonts w:ascii="Times New Roman" w:hAnsi="Times New Roman" w:cs="Times New Roman"/>
          <w:sz w:val="24"/>
          <w:szCs w:val="24"/>
        </w:rPr>
        <w:t xml:space="preserve"> fascism than Soviet or Chinese </w:t>
      </w:r>
      <w:r>
        <w:rPr>
          <w:rFonts w:ascii="Times New Roman" w:hAnsi="Times New Roman" w:cs="Times New Roman"/>
          <w:sz w:val="24"/>
          <w:szCs w:val="24"/>
        </w:rPr>
        <w:t>communism</w:t>
      </w:r>
      <w:r w:rsidR="00963765">
        <w:rPr>
          <w:rFonts w:ascii="Times New Roman" w:hAnsi="Times New Roman" w:cs="Times New Roman"/>
          <w:sz w:val="24"/>
          <w:szCs w:val="24"/>
        </w:rPr>
        <w:t xml:space="preserve"> abroad</w:t>
      </w:r>
      <w:r>
        <w:rPr>
          <w:rFonts w:ascii="Times New Roman" w:hAnsi="Times New Roman" w:cs="Times New Roman"/>
          <w:sz w:val="24"/>
          <w:szCs w:val="24"/>
        </w:rPr>
        <w:t xml:space="preserve">.  During the darkest period of </w:t>
      </w:r>
      <w:r w:rsidR="003705E3">
        <w:rPr>
          <w:rFonts w:ascii="Times New Roman" w:hAnsi="Times New Roman" w:cs="Times New Roman"/>
          <w:sz w:val="24"/>
          <w:szCs w:val="24"/>
        </w:rPr>
        <w:t xml:space="preserve">his own battle with Congressional committees and the loyalty debates, he </w:t>
      </w:r>
      <w:r w:rsidR="00963765">
        <w:rPr>
          <w:rFonts w:ascii="Times New Roman" w:hAnsi="Times New Roman" w:cs="Times New Roman"/>
          <w:sz w:val="24"/>
          <w:szCs w:val="24"/>
        </w:rPr>
        <w:t>shared</w:t>
      </w:r>
      <w:r w:rsidR="003705E3">
        <w:rPr>
          <w:rFonts w:ascii="Times New Roman" w:hAnsi="Times New Roman" w:cs="Times New Roman"/>
          <w:sz w:val="24"/>
          <w:szCs w:val="24"/>
        </w:rPr>
        <w:t xml:space="preserve"> privately his fears about America’s future even while keeping largely silent about them in p</w:t>
      </w:r>
      <w:r w:rsidR="00963765">
        <w:rPr>
          <w:rFonts w:ascii="Times New Roman" w:hAnsi="Times New Roman" w:cs="Times New Roman"/>
          <w:sz w:val="24"/>
          <w:szCs w:val="24"/>
        </w:rPr>
        <w:t xml:space="preserve">ublic statements and writings. </w:t>
      </w:r>
    </w:p>
    <w:p w:rsidR="00602EBB" w:rsidRDefault="00602EBB" w:rsidP="00584641">
      <w:pPr>
        <w:rPr>
          <w:rFonts w:ascii="Times New Roman" w:hAnsi="Times New Roman" w:cs="Times New Roman"/>
          <w:sz w:val="24"/>
          <w:szCs w:val="24"/>
        </w:rPr>
      </w:pPr>
    </w:p>
    <w:p w:rsidR="003908A4" w:rsidRDefault="003908A4" w:rsidP="00584641">
      <w:pPr>
        <w:rPr>
          <w:rFonts w:ascii="Times New Roman" w:hAnsi="Times New Roman" w:cs="Times New Roman"/>
          <w:sz w:val="24"/>
          <w:szCs w:val="24"/>
        </w:rPr>
      </w:pPr>
      <w:proofErr w:type="gramStart"/>
      <w:r w:rsidRPr="004633A6">
        <w:rPr>
          <w:rFonts w:ascii="Times New Roman" w:hAnsi="Times New Roman" w:cs="Times New Roman"/>
          <w:b/>
          <w:sz w:val="24"/>
          <w:szCs w:val="24"/>
        </w:rPr>
        <w:t>Second, defining the scholar’s role</w:t>
      </w:r>
      <w:r>
        <w:rPr>
          <w:rFonts w:ascii="Times New Roman" w:hAnsi="Times New Roman" w:cs="Times New Roman"/>
          <w:sz w:val="24"/>
          <w:szCs w:val="24"/>
        </w:rPr>
        <w:t>.</w:t>
      </w:r>
      <w:proofErr w:type="gramEnd"/>
      <w:r>
        <w:rPr>
          <w:rFonts w:ascii="Times New Roman" w:hAnsi="Times New Roman" w:cs="Times New Roman"/>
          <w:sz w:val="24"/>
          <w:szCs w:val="24"/>
        </w:rPr>
        <w:t xml:space="preserve">  Fairbank helped build the ivory tower of university-based China scholarship but frequently ranged beyond it.  For four</w:t>
      </w:r>
      <w:r w:rsidR="00C36896">
        <w:rPr>
          <w:rFonts w:ascii="Times New Roman" w:hAnsi="Times New Roman" w:cs="Times New Roman"/>
          <w:sz w:val="24"/>
          <w:szCs w:val="24"/>
        </w:rPr>
        <w:t xml:space="preserve"> </w:t>
      </w:r>
      <w:r>
        <w:rPr>
          <w:rFonts w:ascii="Times New Roman" w:hAnsi="Times New Roman" w:cs="Times New Roman"/>
          <w:sz w:val="24"/>
          <w:szCs w:val="24"/>
        </w:rPr>
        <w:t>years</w:t>
      </w:r>
      <w:r w:rsidR="00963765">
        <w:rPr>
          <w:rFonts w:ascii="Times New Roman" w:hAnsi="Times New Roman" w:cs="Times New Roman"/>
          <w:sz w:val="24"/>
          <w:szCs w:val="24"/>
        </w:rPr>
        <w:t xml:space="preserve"> during the war</w:t>
      </w:r>
      <w:r>
        <w:rPr>
          <w:rFonts w:ascii="Times New Roman" w:hAnsi="Times New Roman" w:cs="Times New Roman"/>
          <w:sz w:val="24"/>
          <w:szCs w:val="24"/>
        </w:rPr>
        <w:t>, like many of his generation, he served in government and later was a</w:t>
      </w:r>
      <w:r w:rsidR="00700083">
        <w:rPr>
          <w:rFonts w:ascii="Times New Roman" w:hAnsi="Times New Roman" w:cs="Times New Roman"/>
          <w:sz w:val="24"/>
          <w:szCs w:val="24"/>
        </w:rPr>
        <w:t xml:space="preserve">n active </w:t>
      </w:r>
      <w:r>
        <w:rPr>
          <w:rFonts w:ascii="Times New Roman" w:hAnsi="Times New Roman" w:cs="Times New Roman"/>
          <w:sz w:val="24"/>
          <w:szCs w:val="24"/>
        </w:rPr>
        <w:t xml:space="preserve">player in public debate, offering policy </w:t>
      </w:r>
      <w:r w:rsidR="00700083">
        <w:rPr>
          <w:rFonts w:ascii="Times New Roman" w:hAnsi="Times New Roman" w:cs="Times New Roman"/>
          <w:sz w:val="24"/>
          <w:szCs w:val="24"/>
        </w:rPr>
        <w:t xml:space="preserve">analysis and </w:t>
      </w:r>
      <w:r>
        <w:rPr>
          <w:rFonts w:ascii="Times New Roman" w:hAnsi="Times New Roman" w:cs="Times New Roman"/>
          <w:sz w:val="24"/>
          <w:szCs w:val="24"/>
        </w:rPr>
        <w:t>advice</w:t>
      </w:r>
      <w:r w:rsidR="00700083">
        <w:rPr>
          <w:rFonts w:ascii="Times New Roman" w:hAnsi="Times New Roman" w:cs="Times New Roman"/>
          <w:sz w:val="24"/>
          <w:szCs w:val="24"/>
        </w:rPr>
        <w:t xml:space="preserve"> through frequent op </w:t>
      </w:r>
      <w:proofErr w:type="spellStart"/>
      <w:r w:rsidR="00700083">
        <w:rPr>
          <w:rFonts w:ascii="Times New Roman" w:hAnsi="Times New Roman" w:cs="Times New Roman"/>
          <w:sz w:val="24"/>
          <w:szCs w:val="24"/>
        </w:rPr>
        <w:t>eds</w:t>
      </w:r>
      <w:proofErr w:type="spellEnd"/>
      <w:r w:rsidR="00700083">
        <w:rPr>
          <w:rFonts w:ascii="Times New Roman" w:hAnsi="Times New Roman" w:cs="Times New Roman"/>
          <w:sz w:val="24"/>
          <w:szCs w:val="24"/>
        </w:rPr>
        <w:t xml:space="preserve">, book reviews and essays.  </w:t>
      </w:r>
    </w:p>
    <w:p w:rsidR="005C6AAF" w:rsidRDefault="005C6AAF" w:rsidP="00584641">
      <w:pPr>
        <w:rPr>
          <w:rFonts w:ascii="Times New Roman" w:hAnsi="Times New Roman" w:cs="Times New Roman"/>
          <w:sz w:val="24"/>
          <w:szCs w:val="24"/>
        </w:rPr>
      </w:pPr>
    </w:p>
    <w:p w:rsidR="0076315F" w:rsidRDefault="0076315F" w:rsidP="0076315F">
      <w:pPr>
        <w:rPr>
          <w:rFonts w:ascii="Times New Roman" w:hAnsi="Times New Roman" w:cs="Times New Roman"/>
          <w:sz w:val="24"/>
          <w:szCs w:val="24"/>
        </w:rPr>
      </w:pPr>
      <w:r>
        <w:rPr>
          <w:rFonts w:ascii="Times New Roman" w:hAnsi="Times New Roman" w:cs="Times New Roman"/>
          <w:sz w:val="24"/>
          <w:szCs w:val="24"/>
        </w:rPr>
        <w:t>In the 1950s,</w:t>
      </w:r>
      <w:r w:rsidR="005C6AAF">
        <w:rPr>
          <w:rFonts w:ascii="Times New Roman" w:hAnsi="Times New Roman" w:cs="Times New Roman"/>
          <w:sz w:val="24"/>
          <w:szCs w:val="24"/>
        </w:rPr>
        <w:t xml:space="preserve"> th</w:t>
      </w:r>
      <w:r w:rsidR="00700083">
        <w:rPr>
          <w:rFonts w:ascii="Times New Roman" w:hAnsi="Times New Roman" w:cs="Times New Roman"/>
          <w:sz w:val="24"/>
          <w:szCs w:val="24"/>
        </w:rPr>
        <w:t xml:space="preserve">e </w:t>
      </w:r>
      <w:r w:rsidR="005C6AAF">
        <w:rPr>
          <w:rFonts w:ascii="Times New Roman" w:hAnsi="Times New Roman" w:cs="Times New Roman"/>
          <w:sz w:val="24"/>
          <w:szCs w:val="24"/>
        </w:rPr>
        <w:t>decade when it was a good time to write history</w:t>
      </w:r>
      <w:r w:rsidR="00700083">
        <w:rPr>
          <w:rFonts w:ascii="Times New Roman" w:hAnsi="Times New Roman" w:cs="Times New Roman"/>
          <w:sz w:val="24"/>
          <w:szCs w:val="24"/>
        </w:rPr>
        <w:t xml:space="preserve">, that role was much diminished.  He </w:t>
      </w:r>
      <w:r>
        <w:rPr>
          <w:rFonts w:ascii="Times New Roman" w:hAnsi="Times New Roman" w:cs="Times New Roman"/>
          <w:sz w:val="24"/>
          <w:szCs w:val="24"/>
        </w:rPr>
        <w:t xml:space="preserve">felt at odds with official policy, public attitudes and </w:t>
      </w:r>
      <w:r w:rsidR="00700083">
        <w:rPr>
          <w:rFonts w:ascii="Times New Roman" w:hAnsi="Times New Roman" w:cs="Times New Roman"/>
          <w:sz w:val="24"/>
          <w:szCs w:val="24"/>
        </w:rPr>
        <w:t>much of mainstream media coverage.  H</w:t>
      </w:r>
      <w:r>
        <w:rPr>
          <w:rFonts w:ascii="Times New Roman" w:hAnsi="Times New Roman" w:cs="Times New Roman"/>
          <w:sz w:val="24"/>
          <w:szCs w:val="24"/>
        </w:rPr>
        <w:t>is professional reputation was secure and expanding</w:t>
      </w:r>
      <w:r>
        <w:rPr>
          <w:rFonts w:ascii="Times New Roman" w:hAnsi="Times New Roman" w:cs="Times New Roman"/>
          <w:sz w:val="24"/>
          <w:szCs w:val="24"/>
        </w:rPr>
        <w:t xml:space="preserve"> but </w:t>
      </w:r>
      <w:r w:rsidR="00700083">
        <w:rPr>
          <w:rFonts w:ascii="Times New Roman" w:hAnsi="Times New Roman" w:cs="Times New Roman"/>
          <w:sz w:val="24"/>
          <w:szCs w:val="24"/>
        </w:rPr>
        <w:t xml:space="preserve">he was well aware he held views that ran against the grain of popular opinion.  </w:t>
      </w:r>
    </w:p>
    <w:p w:rsidR="0076315F" w:rsidRDefault="0076315F" w:rsidP="00584641">
      <w:pPr>
        <w:rPr>
          <w:rFonts w:ascii="Times New Roman" w:hAnsi="Times New Roman" w:cs="Times New Roman"/>
          <w:sz w:val="24"/>
          <w:szCs w:val="24"/>
        </w:rPr>
      </w:pPr>
    </w:p>
    <w:p w:rsidR="00346BCF" w:rsidRDefault="00700083" w:rsidP="00584641">
      <w:pPr>
        <w:rPr>
          <w:rFonts w:ascii="Times New Roman" w:hAnsi="Times New Roman" w:cs="Times New Roman"/>
          <w:sz w:val="24"/>
          <w:szCs w:val="24"/>
        </w:rPr>
      </w:pPr>
      <w:r>
        <w:rPr>
          <w:rFonts w:ascii="Times New Roman" w:hAnsi="Times New Roman" w:cs="Times New Roman"/>
          <w:sz w:val="24"/>
          <w:szCs w:val="24"/>
        </w:rPr>
        <w:t>These surfaced i</w:t>
      </w:r>
      <w:r w:rsidR="00346BCF">
        <w:rPr>
          <w:rFonts w:ascii="Times New Roman" w:hAnsi="Times New Roman" w:cs="Times New Roman"/>
          <w:sz w:val="24"/>
          <w:szCs w:val="24"/>
        </w:rPr>
        <w:t>n h</w:t>
      </w:r>
      <w:r w:rsidR="0076315F">
        <w:rPr>
          <w:rFonts w:ascii="Times New Roman" w:hAnsi="Times New Roman" w:cs="Times New Roman"/>
          <w:sz w:val="24"/>
          <w:szCs w:val="24"/>
        </w:rPr>
        <w:t>is 1959 speech Presidential address to the American Historical Association</w:t>
      </w:r>
      <w:r>
        <w:rPr>
          <w:rFonts w:ascii="Times New Roman" w:hAnsi="Times New Roman" w:cs="Times New Roman"/>
          <w:sz w:val="24"/>
          <w:szCs w:val="24"/>
        </w:rPr>
        <w:t xml:space="preserve">.  He made the case for deeper understanding of China but also underlined the risks of being what now </w:t>
      </w:r>
      <w:proofErr w:type="gramStart"/>
      <w:r>
        <w:rPr>
          <w:rFonts w:ascii="Times New Roman" w:hAnsi="Times New Roman" w:cs="Times New Roman"/>
          <w:sz w:val="24"/>
          <w:szCs w:val="24"/>
        </w:rPr>
        <w:t>might would</w:t>
      </w:r>
      <w:proofErr w:type="gramEnd"/>
      <w:r>
        <w:rPr>
          <w:rFonts w:ascii="Times New Roman" w:hAnsi="Times New Roman" w:cs="Times New Roman"/>
          <w:sz w:val="24"/>
          <w:szCs w:val="24"/>
        </w:rPr>
        <w:t xml:space="preserve"> be called being a public intellectual. </w:t>
      </w:r>
    </w:p>
    <w:p w:rsidR="00700083" w:rsidRDefault="00700083" w:rsidP="00584641">
      <w:pPr>
        <w:rPr>
          <w:rFonts w:ascii="Times New Roman" w:hAnsi="Times New Roman" w:cs="Times New Roman"/>
          <w:sz w:val="24"/>
          <w:szCs w:val="24"/>
        </w:rPr>
      </w:pPr>
    </w:p>
    <w:p w:rsidR="00346BCF" w:rsidRPr="00346BCF" w:rsidRDefault="00346BCF" w:rsidP="00584641">
      <w:pPr>
        <w:rPr>
          <w:rFonts w:ascii="Times New Roman" w:eastAsia="Times New Roman" w:hAnsi="Times New Roman" w:cs="Times New Roman"/>
          <w:color w:val="212121"/>
          <w:sz w:val="24"/>
          <w:szCs w:val="24"/>
        </w:rPr>
      </w:pPr>
      <w:r w:rsidRPr="00346BCF">
        <w:rPr>
          <w:rFonts w:ascii="Times New Roman" w:eastAsia="Times New Roman" w:hAnsi="Times New Roman" w:cs="Times New Roman"/>
          <w:color w:val="212121"/>
          <w:sz w:val="24"/>
          <w:szCs w:val="24"/>
        </w:rPr>
        <w:t xml:space="preserve">“The Asia specialist becomes more and more important in his American environment as his grasp of Asian life gets thinner and thinner.  Having started out as a scholar, he may wind up as ‘an Asia expert’, busily serving to the American public those answers which are already in the common mind, in a process of give-and-take which is touted as democratic discussion or even as policy formation, but which may be no more than collective auto-intoxication.” </w:t>
      </w:r>
    </w:p>
    <w:p w:rsidR="00346BCF" w:rsidRPr="00346BCF" w:rsidRDefault="00346BCF" w:rsidP="00584641">
      <w:pPr>
        <w:rPr>
          <w:rFonts w:ascii="Times New Roman" w:eastAsia="Times New Roman" w:hAnsi="Times New Roman" w:cs="Times New Roman"/>
          <w:color w:val="212121"/>
          <w:sz w:val="24"/>
          <w:szCs w:val="24"/>
        </w:rPr>
      </w:pPr>
    </w:p>
    <w:p w:rsidR="00F2789D" w:rsidRDefault="00346BCF" w:rsidP="00584641">
      <w:pPr>
        <w:rPr>
          <w:rFonts w:ascii="Times New Roman" w:hAnsi="Times New Roman" w:cs="Times New Roman"/>
          <w:sz w:val="24"/>
          <w:szCs w:val="24"/>
        </w:rPr>
      </w:pPr>
      <w:r>
        <w:rPr>
          <w:rFonts w:ascii="Times New Roman" w:hAnsi="Times New Roman" w:cs="Times New Roman"/>
          <w:sz w:val="24"/>
          <w:szCs w:val="24"/>
        </w:rPr>
        <w:t>This was not just a lament for being on the outside but an identification of different roles that  scholar could play: as a</w:t>
      </w:r>
      <w:r w:rsidR="00700083">
        <w:rPr>
          <w:rFonts w:ascii="Times New Roman" w:hAnsi="Times New Roman" w:cs="Times New Roman"/>
          <w:sz w:val="24"/>
          <w:szCs w:val="24"/>
        </w:rPr>
        <w:t xml:space="preserve"> professional academic </w:t>
      </w:r>
      <w:r>
        <w:rPr>
          <w:rFonts w:ascii="Times New Roman" w:hAnsi="Times New Roman" w:cs="Times New Roman"/>
          <w:sz w:val="24"/>
          <w:szCs w:val="24"/>
        </w:rPr>
        <w:t>whose credentials rest on academic accomplishment and recognition by peers; as an</w:t>
      </w:r>
      <w:r w:rsidR="00F2789D">
        <w:rPr>
          <w:rFonts w:ascii="Times New Roman" w:hAnsi="Times New Roman" w:cs="Times New Roman"/>
          <w:sz w:val="24"/>
          <w:szCs w:val="24"/>
        </w:rPr>
        <w:t xml:space="preserve"> expert who used academic knowle</w:t>
      </w:r>
      <w:r>
        <w:rPr>
          <w:rFonts w:ascii="Times New Roman" w:hAnsi="Times New Roman" w:cs="Times New Roman"/>
          <w:sz w:val="24"/>
          <w:szCs w:val="24"/>
        </w:rPr>
        <w:t xml:space="preserve">dge to inform public debate and policy formulation; and as a pundit </w:t>
      </w:r>
      <w:r w:rsidR="00F2789D">
        <w:rPr>
          <w:rFonts w:ascii="Times New Roman" w:hAnsi="Times New Roman" w:cs="Times New Roman"/>
          <w:sz w:val="24"/>
          <w:szCs w:val="24"/>
        </w:rPr>
        <w:t>speaking in the terms of mainstream opinion..</w:t>
      </w:r>
    </w:p>
    <w:p w:rsidR="00F2789D" w:rsidRDefault="00F2789D" w:rsidP="00584641">
      <w:pPr>
        <w:rPr>
          <w:rFonts w:ascii="Times New Roman" w:hAnsi="Times New Roman" w:cs="Times New Roman"/>
          <w:sz w:val="24"/>
          <w:szCs w:val="24"/>
        </w:rPr>
      </w:pPr>
    </w:p>
    <w:p w:rsidR="00584641" w:rsidRDefault="00F2789D">
      <w:pPr>
        <w:rPr>
          <w:rFonts w:ascii="Times New Roman" w:hAnsi="Times New Roman" w:cs="Times New Roman"/>
          <w:sz w:val="24"/>
          <w:szCs w:val="24"/>
        </w:rPr>
      </w:pPr>
      <w:r>
        <w:rPr>
          <w:rFonts w:ascii="Times New Roman" w:hAnsi="Times New Roman" w:cs="Times New Roman"/>
          <w:sz w:val="24"/>
          <w:szCs w:val="24"/>
        </w:rPr>
        <w:t xml:space="preserve">Through his career Fairbank played all three roles but was aware that they were three separate games, each with its own risks and rewards.  </w:t>
      </w:r>
      <w:r w:rsidR="00541DA2">
        <w:rPr>
          <w:rFonts w:ascii="Times New Roman" w:hAnsi="Times New Roman" w:cs="Times New Roman"/>
          <w:sz w:val="24"/>
          <w:szCs w:val="24"/>
        </w:rPr>
        <w:t>He was certainly more comfortable in the first two and on occasion commented on how uncomfortable it made him feel to have to preface his own analysis with boiler plate condemnations of the evils of communism and his pro-American commitments before he could get into the key points he wanted to make.  He encouraged his students to get their</w:t>
      </w:r>
      <w:r>
        <w:rPr>
          <w:rFonts w:ascii="Times New Roman" w:hAnsi="Times New Roman" w:cs="Times New Roman"/>
          <w:sz w:val="24"/>
          <w:szCs w:val="24"/>
        </w:rPr>
        <w:t xml:space="preserve"> dissertation</w:t>
      </w:r>
      <w:r w:rsidR="00541DA2">
        <w:rPr>
          <w:rFonts w:ascii="Times New Roman" w:hAnsi="Times New Roman" w:cs="Times New Roman"/>
          <w:sz w:val="24"/>
          <w:szCs w:val="24"/>
        </w:rPr>
        <w:t>s</w:t>
      </w:r>
      <w:r>
        <w:rPr>
          <w:rFonts w:ascii="Times New Roman" w:hAnsi="Times New Roman" w:cs="Times New Roman"/>
          <w:sz w:val="24"/>
          <w:szCs w:val="24"/>
        </w:rPr>
        <w:t xml:space="preserve"> done before heading into public service or </w:t>
      </w:r>
      <w:r w:rsidR="00541DA2">
        <w:rPr>
          <w:rFonts w:ascii="Times New Roman" w:hAnsi="Times New Roman" w:cs="Times New Roman"/>
          <w:sz w:val="24"/>
          <w:szCs w:val="24"/>
        </w:rPr>
        <w:t xml:space="preserve">“premature” </w:t>
      </w:r>
      <w:r>
        <w:rPr>
          <w:rFonts w:ascii="Times New Roman" w:hAnsi="Times New Roman" w:cs="Times New Roman"/>
          <w:sz w:val="24"/>
          <w:szCs w:val="24"/>
        </w:rPr>
        <w:t>public engagement</w:t>
      </w:r>
      <w:r w:rsidR="00541DA2">
        <w:rPr>
          <w:rFonts w:ascii="Times New Roman" w:hAnsi="Times New Roman" w:cs="Times New Roman"/>
          <w:sz w:val="24"/>
          <w:szCs w:val="24"/>
        </w:rPr>
        <w:t xml:space="preserve">.  </w:t>
      </w:r>
    </w:p>
    <w:p w:rsidR="00541DA2" w:rsidRDefault="00541DA2">
      <w:pPr>
        <w:rPr>
          <w:rFonts w:ascii="Times New Roman" w:hAnsi="Times New Roman" w:cs="Times New Roman"/>
          <w:sz w:val="24"/>
          <w:szCs w:val="24"/>
        </w:rPr>
      </w:pPr>
    </w:p>
    <w:p w:rsidR="002144BB" w:rsidRDefault="00F2789D">
      <w:pPr>
        <w:rPr>
          <w:rFonts w:ascii="Times New Roman" w:hAnsi="Times New Roman" w:cs="Times New Roman"/>
          <w:sz w:val="24"/>
          <w:szCs w:val="24"/>
        </w:rPr>
      </w:pPr>
      <w:r w:rsidRPr="004633A6">
        <w:rPr>
          <w:rFonts w:ascii="Times New Roman" w:hAnsi="Times New Roman" w:cs="Times New Roman"/>
          <w:b/>
          <w:sz w:val="24"/>
          <w:szCs w:val="24"/>
        </w:rPr>
        <w:t>And third, maintaining contact with China however possible</w:t>
      </w:r>
      <w:r>
        <w:rPr>
          <w:rFonts w:ascii="Times New Roman" w:hAnsi="Times New Roman" w:cs="Times New Roman"/>
          <w:sz w:val="24"/>
          <w:szCs w:val="24"/>
        </w:rPr>
        <w:t xml:space="preserve">.  In the period immediately after the outbreak of the Korean War, there was no viable option to containment and </w:t>
      </w:r>
      <w:r w:rsidR="00541DA2">
        <w:rPr>
          <w:rFonts w:ascii="Times New Roman" w:hAnsi="Times New Roman" w:cs="Times New Roman"/>
          <w:sz w:val="24"/>
          <w:szCs w:val="24"/>
        </w:rPr>
        <w:t xml:space="preserve">severe </w:t>
      </w:r>
      <w:r>
        <w:rPr>
          <w:rFonts w:ascii="Times New Roman" w:hAnsi="Times New Roman" w:cs="Times New Roman"/>
          <w:sz w:val="24"/>
          <w:szCs w:val="24"/>
        </w:rPr>
        <w:t xml:space="preserve">restrictions on </w:t>
      </w:r>
      <w:r w:rsidR="004633A6">
        <w:rPr>
          <w:rFonts w:ascii="Times New Roman" w:hAnsi="Times New Roman" w:cs="Times New Roman"/>
          <w:sz w:val="24"/>
          <w:szCs w:val="24"/>
        </w:rPr>
        <w:t xml:space="preserve">Sino-American </w:t>
      </w:r>
      <w:r>
        <w:rPr>
          <w:rFonts w:ascii="Times New Roman" w:hAnsi="Times New Roman" w:cs="Times New Roman"/>
          <w:sz w:val="24"/>
          <w:szCs w:val="24"/>
        </w:rPr>
        <w:t xml:space="preserve">interactions imposed by both sides.  </w:t>
      </w:r>
      <w:r w:rsidR="004633A6">
        <w:rPr>
          <w:rFonts w:ascii="Times New Roman" w:hAnsi="Times New Roman" w:cs="Times New Roman"/>
          <w:sz w:val="24"/>
          <w:szCs w:val="24"/>
        </w:rPr>
        <w:t xml:space="preserve">Fairbank’s own contacts with friends and colleagues in China like </w:t>
      </w:r>
      <w:proofErr w:type="spellStart"/>
      <w:r w:rsidR="004633A6">
        <w:rPr>
          <w:rFonts w:ascii="Times New Roman" w:hAnsi="Times New Roman" w:cs="Times New Roman"/>
          <w:sz w:val="24"/>
          <w:szCs w:val="24"/>
        </w:rPr>
        <w:t>Ch’ien</w:t>
      </w:r>
      <w:proofErr w:type="spellEnd"/>
      <w:r w:rsidR="004633A6">
        <w:rPr>
          <w:rFonts w:ascii="Times New Roman" w:hAnsi="Times New Roman" w:cs="Times New Roman"/>
          <w:sz w:val="24"/>
          <w:szCs w:val="24"/>
        </w:rPr>
        <w:t xml:space="preserve"> Tuan-sheng were broken for more than a decade</w:t>
      </w:r>
      <w:r w:rsidR="002144BB">
        <w:rPr>
          <w:rFonts w:ascii="Times New Roman" w:hAnsi="Times New Roman" w:cs="Times New Roman"/>
          <w:sz w:val="24"/>
          <w:szCs w:val="24"/>
        </w:rPr>
        <w:t xml:space="preserve"> as they were identified as being too pro-American by the Party</w:t>
      </w:r>
      <w:r w:rsidR="004633A6">
        <w:rPr>
          <w:rFonts w:ascii="Times New Roman" w:hAnsi="Times New Roman" w:cs="Times New Roman"/>
          <w:sz w:val="24"/>
          <w:szCs w:val="24"/>
        </w:rPr>
        <w:t xml:space="preserve">.  </w:t>
      </w:r>
    </w:p>
    <w:p w:rsidR="002144BB" w:rsidRDefault="002144BB">
      <w:pPr>
        <w:rPr>
          <w:rFonts w:ascii="Times New Roman" w:hAnsi="Times New Roman" w:cs="Times New Roman"/>
          <w:sz w:val="24"/>
          <w:szCs w:val="24"/>
        </w:rPr>
      </w:pPr>
    </w:p>
    <w:p w:rsidR="002144BB" w:rsidRDefault="002144BB">
      <w:pPr>
        <w:rPr>
          <w:rFonts w:ascii="Times New Roman" w:hAnsi="Times New Roman" w:cs="Times New Roman"/>
          <w:sz w:val="24"/>
          <w:szCs w:val="24"/>
        </w:rPr>
      </w:pPr>
      <w:r>
        <w:rPr>
          <w:rFonts w:ascii="Times New Roman" w:hAnsi="Times New Roman" w:cs="Times New Roman"/>
          <w:sz w:val="24"/>
          <w:szCs w:val="24"/>
        </w:rPr>
        <w:t>B</w:t>
      </w:r>
      <w:r w:rsidR="00F2789D">
        <w:rPr>
          <w:rFonts w:ascii="Times New Roman" w:hAnsi="Times New Roman" w:cs="Times New Roman"/>
          <w:sz w:val="24"/>
          <w:szCs w:val="24"/>
        </w:rPr>
        <w:t>y the mid-1950s</w:t>
      </w:r>
      <w:r>
        <w:rPr>
          <w:rFonts w:ascii="Times New Roman" w:hAnsi="Times New Roman" w:cs="Times New Roman"/>
          <w:sz w:val="24"/>
          <w:szCs w:val="24"/>
        </w:rPr>
        <w:t>, however,</w:t>
      </w:r>
      <w:r w:rsidR="00F2789D">
        <w:rPr>
          <w:rFonts w:ascii="Times New Roman" w:hAnsi="Times New Roman" w:cs="Times New Roman"/>
          <w:sz w:val="24"/>
          <w:szCs w:val="24"/>
        </w:rPr>
        <w:t xml:space="preserve"> Fairbank was making the case for </w:t>
      </w:r>
      <w:r w:rsidR="0050641D">
        <w:rPr>
          <w:rFonts w:ascii="Times New Roman" w:hAnsi="Times New Roman" w:cs="Times New Roman"/>
          <w:sz w:val="24"/>
          <w:szCs w:val="24"/>
        </w:rPr>
        <w:t>“</w:t>
      </w:r>
      <w:r w:rsidR="00541DA2">
        <w:rPr>
          <w:rFonts w:ascii="Times New Roman" w:hAnsi="Times New Roman" w:cs="Times New Roman"/>
          <w:sz w:val="24"/>
          <w:szCs w:val="24"/>
        </w:rPr>
        <w:t>Containment without Isolation”</w:t>
      </w:r>
      <w:r w:rsidR="0050641D">
        <w:rPr>
          <w:rFonts w:ascii="Times New Roman" w:hAnsi="Times New Roman" w:cs="Times New Roman"/>
          <w:sz w:val="24"/>
          <w:szCs w:val="24"/>
        </w:rPr>
        <w:t xml:space="preserve"> and by the end of the decade “Contact and Competition, Not Containment.” </w:t>
      </w:r>
      <w:r w:rsidR="002B4918">
        <w:rPr>
          <w:rFonts w:ascii="Times New Roman" w:hAnsi="Times New Roman" w:cs="Times New Roman"/>
          <w:sz w:val="24"/>
          <w:szCs w:val="24"/>
        </w:rPr>
        <w:t xml:space="preserve">  He emphasized that self-strengthening was more important than shutting China out.  </w:t>
      </w:r>
      <w:r w:rsidR="0050641D">
        <w:rPr>
          <w:rFonts w:ascii="Times New Roman" w:hAnsi="Times New Roman" w:cs="Times New Roman"/>
          <w:sz w:val="24"/>
          <w:szCs w:val="24"/>
        </w:rPr>
        <w:t xml:space="preserve">The word “engagement” was not yet in use but he was advocating something very similar </w:t>
      </w:r>
      <w:r>
        <w:rPr>
          <w:rFonts w:ascii="Times New Roman" w:hAnsi="Times New Roman" w:cs="Times New Roman"/>
          <w:sz w:val="24"/>
          <w:szCs w:val="24"/>
        </w:rPr>
        <w:t xml:space="preserve">to it </w:t>
      </w:r>
      <w:r w:rsidR="0050641D">
        <w:rPr>
          <w:rFonts w:ascii="Times New Roman" w:hAnsi="Times New Roman" w:cs="Times New Roman"/>
          <w:sz w:val="24"/>
          <w:szCs w:val="24"/>
        </w:rPr>
        <w:t xml:space="preserve">in </w:t>
      </w:r>
      <w:proofErr w:type="spellStart"/>
      <w:r w:rsidR="0050641D">
        <w:rPr>
          <w:rFonts w:ascii="Times New Roman" w:hAnsi="Times New Roman" w:cs="Times New Roman"/>
          <w:sz w:val="24"/>
          <w:szCs w:val="24"/>
        </w:rPr>
        <w:t>favouring</w:t>
      </w:r>
      <w:proofErr w:type="spellEnd"/>
      <w:r w:rsidR="0050641D">
        <w:rPr>
          <w:rFonts w:ascii="Times New Roman" w:hAnsi="Times New Roman" w:cs="Times New Roman"/>
          <w:sz w:val="24"/>
          <w:szCs w:val="24"/>
        </w:rPr>
        <w:t xml:space="preserve"> the normalization of diplomatic relations and doing whatever was possible to establish connections with China and deepen connection</w:t>
      </w:r>
      <w:r>
        <w:rPr>
          <w:rFonts w:ascii="Times New Roman" w:hAnsi="Times New Roman" w:cs="Times New Roman"/>
          <w:sz w:val="24"/>
          <w:szCs w:val="24"/>
        </w:rPr>
        <w:t>s</w:t>
      </w:r>
      <w:r w:rsidR="0050641D">
        <w:rPr>
          <w:rFonts w:ascii="Times New Roman" w:hAnsi="Times New Roman" w:cs="Times New Roman"/>
          <w:sz w:val="24"/>
          <w:szCs w:val="24"/>
        </w:rPr>
        <w:t xml:space="preserve"> with people who studied China.  He said at that point that it was his objective to know every China scholar in the world interested in modern China and he aimed to get a goodly number of</w:t>
      </w:r>
      <w:r w:rsidR="003705E3">
        <w:rPr>
          <w:rFonts w:ascii="Times New Roman" w:hAnsi="Times New Roman" w:cs="Times New Roman"/>
          <w:sz w:val="24"/>
          <w:szCs w:val="24"/>
        </w:rPr>
        <w:t xml:space="preserve"> </w:t>
      </w:r>
      <w:r w:rsidR="0050641D">
        <w:rPr>
          <w:rFonts w:ascii="Times New Roman" w:hAnsi="Times New Roman" w:cs="Times New Roman"/>
          <w:sz w:val="24"/>
          <w:szCs w:val="24"/>
        </w:rPr>
        <w:t>them to Harvard.  This philosophy of opening doors</w:t>
      </w:r>
      <w:r w:rsidR="003705E3">
        <w:rPr>
          <w:rFonts w:ascii="Times New Roman" w:hAnsi="Times New Roman" w:cs="Times New Roman"/>
          <w:sz w:val="24"/>
          <w:szCs w:val="24"/>
        </w:rPr>
        <w:t xml:space="preserve"> ran into a number of imme</w:t>
      </w:r>
      <w:r w:rsidR="0050641D">
        <w:rPr>
          <w:rFonts w:ascii="Times New Roman" w:hAnsi="Times New Roman" w:cs="Times New Roman"/>
          <w:sz w:val="24"/>
          <w:szCs w:val="24"/>
        </w:rPr>
        <w:t xml:space="preserve">diate obstacles but </w:t>
      </w:r>
      <w:r>
        <w:rPr>
          <w:rFonts w:ascii="Times New Roman" w:hAnsi="Times New Roman" w:cs="Times New Roman"/>
          <w:sz w:val="24"/>
          <w:szCs w:val="24"/>
        </w:rPr>
        <w:t xml:space="preserve">later </w:t>
      </w:r>
      <w:r w:rsidR="003705E3">
        <w:rPr>
          <w:rFonts w:ascii="Times New Roman" w:hAnsi="Times New Roman" w:cs="Times New Roman"/>
          <w:sz w:val="24"/>
          <w:szCs w:val="24"/>
        </w:rPr>
        <w:t xml:space="preserve">took full flight when academic and other exchanges were possible.  </w:t>
      </w:r>
    </w:p>
    <w:p w:rsidR="002144BB" w:rsidRDefault="002144BB">
      <w:pPr>
        <w:rPr>
          <w:rFonts w:ascii="Times New Roman" w:hAnsi="Times New Roman" w:cs="Times New Roman"/>
          <w:sz w:val="24"/>
          <w:szCs w:val="24"/>
        </w:rPr>
      </w:pPr>
    </w:p>
    <w:p w:rsidR="00480762" w:rsidRDefault="003705E3">
      <w:pPr>
        <w:rPr>
          <w:rFonts w:ascii="Times New Roman" w:hAnsi="Times New Roman" w:cs="Times New Roman"/>
          <w:sz w:val="24"/>
          <w:szCs w:val="24"/>
        </w:rPr>
      </w:pPr>
      <w:r>
        <w:rPr>
          <w:rFonts w:ascii="Times New Roman" w:hAnsi="Times New Roman" w:cs="Times New Roman"/>
          <w:sz w:val="24"/>
          <w:szCs w:val="24"/>
        </w:rPr>
        <w:t>Talking about China was the prelude to talking with China.</w:t>
      </w:r>
      <w:r w:rsidR="00256645">
        <w:rPr>
          <w:rFonts w:ascii="Times New Roman" w:hAnsi="Times New Roman" w:cs="Times New Roman"/>
          <w:sz w:val="24"/>
          <w:szCs w:val="24"/>
        </w:rPr>
        <w:t xml:space="preserve"> </w:t>
      </w:r>
      <w:r w:rsidR="002144BB">
        <w:rPr>
          <w:rFonts w:ascii="Times New Roman" w:hAnsi="Times New Roman" w:cs="Times New Roman"/>
          <w:sz w:val="24"/>
          <w:szCs w:val="24"/>
        </w:rPr>
        <w:t xml:space="preserve"> As diplomatic relations thawed in the early 1970s, Fairbank, Bob </w:t>
      </w:r>
      <w:proofErr w:type="spellStart"/>
      <w:r w:rsidR="002144BB">
        <w:rPr>
          <w:rFonts w:ascii="Times New Roman" w:hAnsi="Times New Roman" w:cs="Times New Roman"/>
          <w:sz w:val="24"/>
          <w:szCs w:val="24"/>
        </w:rPr>
        <w:t>Scalapino</w:t>
      </w:r>
      <w:proofErr w:type="spellEnd"/>
      <w:r w:rsidR="002144BB">
        <w:rPr>
          <w:rFonts w:ascii="Times New Roman" w:hAnsi="Times New Roman" w:cs="Times New Roman"/>
          <w:sz w:val="24"/>
          <w:szCs w:val="24"/>
        </w:rPr>
        <w:t xml:space="preserve">, </w:t>
      </w:r>
      <w:proofErr w:type="spellStart"/>
      <w:r w:rsidR="002144BB">
        <w:rPr>
          <w:rFonts w:ascii="Times New Roman" w:hAnsi="Times New Roman" w:cs="Times New Roman"/>
          <w:sz w:val="24"/>
          <w:szCs w:val="24"/>
        </w:rPr>
        <w:t>Doak</w:t>
      </w:r>
      <w:proofErr w:type="spellEnd"/>
      <w:r w:rsidR="002144BB">
        <w:rPr>
          <w:rFonts w:ascii="Times New Roman" w:hAnsi="Times New Roman" w:cs="Times New Roman"/>
          <w:sz w:val="24"/>
          <w:szCs w:val="24"/>
        </w:rPr>
        <w:t xml:space="preserve"> Barnett and others provided the intellectual rationale and leadership</w:t>
      </w:r>
      <w:r w:rsidR="002B4918">
        <w:rPr>
          <w:rFonts w:ascii="Times New Roman" w:hAnsi="Times New Roman" w:cs="Times New Roman"/>
          <w:sz w:val="24"/>
          <w:szCs w:val="24"/>
        </w:rPr>
        <w:t xml:space="preserve"> for opening doors, first though study missions and exchanges and later through student flows.  The concept of opening had its opponents then as it does now in the views of intelligence agencies and Congressional critics.</w:t>
      </w:r>
    </w:p>
    <w:p w:rsidR="003705E3" w:rsidRDefault="003705E3">
      <w:pPr>
        <w:rPr>
          <w:rFonts w:ascii="Times New Roman" w:hAnsi="Times New Roman" w:cs="Times New Roman"/>
          <w:sz w:val="24"/>
          <w:szCs w:val="24"/>
        </w:rPr>
      </w:pPr>
    </w:p>
    <w:p w:rsidR="00CE7CFF" w:rsidRDefault="003705E3">
      <w:pPr>
        <w:rPr>
          <w:rFonts w:ascii="Times New Roman" w:hAnsi="Times New Roman" w:cs="Times New Roman"/>
          <w:sz w:val="24"/>
          <w:szCs w:val="24"/>
        </w:rPr>
      </w:pPr>
      <w:r>
        <w:rPr>
          <w:rFonts w:ascii="Times New Roman" w:hAnsi="Times New Roman" w:cs="Times New Roman"/>
          <w:sz w:val="24"/>
          <w:szCs w:val="24"/>
        </w:rPr>
        <w:t xml:space="preserve">Back to the original question posed by Graham </w:t>
      </w:r>
      <w:proofErr w:type="gramStart"/>
      <w:r>
        <w:rPr>
          <w:rFonts w:ascii="Times New Roman" w:hAnsi="Times New Roman" w:cs="Times New Roman"/>
          <w:sz w:val="24"/>
          <w:szCs w:val="24"/>
        </w:rPr>
        <w:t>Allison  --</w:t>
      </w:r>
      <w:proofErr w:type="gramEnd"/>
      <w:r>
        <w:rPr>
          <w:rFonts w:ascii="Times New Roman" w:hAnsi="Times New Roman" w:cs="Times New Roman"/>
          <w:sz w:val="24"/>
          <w:szCs w:val="24"/>
        </w:rPr>
        <w:t xml:space="preserve"> how can Fairbank of the 1950’s contribute to current efforts to forestall a Sin-American conflict in a period of power shift and growing fear of China in the United States.  To be sure, Fairbank would share the premise of the question and was far from sanguine that conflict rooted in cultural differences and American desire for supremacy </w:t>
      </w:r>
      <w:r w:rsidRPr="003705E3">
        <w:rPr>
          <w:rFonts w:ascii="Times New Roman" w:hAnsi="Times New Roman" w:cs="Times New Roman"/>
          <w:i/>
          <w:sz w:val="24"/>
          <w:szCs w:val="24"/>
        </w:rPr>
        <w:t>could be</w:t>
      </w:r>
      <w:r>
        <w:rPr>
          <w:rFonts w:ascii="Times New Roman" w:hAnsi="Times New Roman" w:cs="Times New Roman"/>
          <w:sz w:val="24"/>
          <w:szCs w:val="24"/>
        </w:rPr>
        <w:t xml:space="preserve"> avoided.   </w:t>
      </w:r>
    </w:p>
    <w:p w:rsidR="00CE7CFF" w:rsidRDefault="00CE7CFF">
      <w:pPr>
        <w:rPr>
          <w:rFonts w:ascii="Times New Roman" w:hAnsi="Times New Roman" w:cs="Times New Roman"/>
          <w:sz w:val="24"/>
          <w:szCs w:val="24"/>
        </w:rPr>
      </w:pPr>
    </w:p>
    <w:p w:rsidR="000210A1" w:rsidRDefault="00CE7CFF">
      <w:pPr>
        <w:rPr>
          <w:rFonts w:ascii="Times New Roman" w:hAnsi="Times New Roman" w:cs="Times New Roman"/>
          <w:sz w:val="24"/>
          <w:szCs w:val="24"/>
        </w:rPr>
      </w:pPr>
      <w:r>
        <w:rPr>
          <w:rFonts w:ascii="Times New Roman" w:hAnsi="Times New Roman" w:cs="Times New Roman"/>
          <w:sz w:val="24"/>
          <w:szCs w:val="24"/>
        </w:rPr>
        <w:t xml:space="preserve">He would almost certainly </w:t>
      </w:r>
      <w:r w:rsidR="000210A1">
        <w:rPr>
          <w:rFonts w:ascii="Times New Roman" w:hAnsi="Times New Roman" w:cs="Times New Roman"/>
          <w:sz w:val="24"/>
          <w:szCs w:val="24"/>
        </w:rPr>
        <w:t xml:space="preserve">have been </w:t>
      </w:r>
      <w:r w:rsidR="000B15A4">
        <w:rPr>
          <w:rFonts w:ascii="Times New Roman" w:hAnsi="Times New Roman" w:cs="Times New Roman"/>
          <w:sz w:val="24"/>
          <w:szCs w:val="24"/>
        </w:rPr>
        <w:t>one of the 100 or signatories to t</w:t>
      </w:r>
      <w:r>
        <w:rPr>
          <w:rFonts w:ascii="Times New Roman" w:hAnsi="Times New Roman" w:cs="Times New Roman"/>
          <w:sz w:val="24"/>
          <w:szCs w:val="24"/>
        </w:rPr>
        <w:t xml:space="preserve">he letter </w:t>
      </w:r>
      <w:r w:rsidR="000B15A4">
        <w:rPr>
          <w:rFonts w:ascii="Times New Roman" w:hAnsi="Times New Roman" w:cs="Times New Roman"/>
          <w:sz w:val="24"/>
          <w:szCs w:val="24"/>
        </w:rPr>
        <w:t xml:space="preserve">sent </w:t>
      </w:r>
      <w:r w:rsidR="000210A1">
        <w:rPr>
          <w:rFonts w:ascii="Times New Roman" w:hAnsi="Times New Roman" w:cs="Times New Roman"/>
          <w:sz w:val="24"/>
          <w:szCs w:val="24"/>
        </w:rPr>
        <w:t>by more than a hundred academics</w:t>
      </w:r>
      <w:r w:rsidR="000B15A4">
        <w:rPr>
          <w:rFonts w:ascii="Times New Roman" w:hAnsi="Times New Roman" w:cs="Times New Roman"/>
          <w:sz w:val="24"/>
          <w:szCs w:val="24"/>
        </w:rPr>
        <w:t>, business people,</w:t>
      </w:r>
      <w:r w:rsidR="000210A1">
        <w:rPr>
          <w:rFonts w:ascii="Times New Roman" w:hAnsi="Times New Roman" w:cs="Times New Roman"/>
          <w:sz w:val="24"/>
          <w:szCs w:val="24"/>
        </w:rPr>
        <w:t xml:space="preserve"> and former senior officials</w:t>
      </w:r>
      <w:r w:rsidR="000B15A4">
        <w:rPr>
          <w:rFonts w:ascii="Times New Roman" w:hAnsi="Times New Roman" w:cs="Times New Roman"/>
          <w:sz w:val="24"/>
          <w:szCs w:val="24"/>
        </w:rPr>
        <w:t xml:space="preserve"> and military leaders</w:t>
      </w:r>
      <w:r w:rsidR="000210A1">
        <w:rPr>
          <w:rFonts w:ascii="Times New Roman" w:hAnsi="Times New Roman" w:cs="Times New Roman"/>
          <w:sz w:val="24"/>
          <w:szCs w:val="24"/>
        </w:rPr>
        <w:t xml:space="preserve"> (many of whom were educated at Harvard or shared the Harvard ethos that Fairbank helped shape and absorbed) and published by the Washington Post o</w:t>
      </w:r>
      <w:r w:rsidR="00AC0879">
        <w:rPr>
          <w:rFonts w:ascii="Times New Roman" w:hAnsi="Times New Roman" w:cs="Times New Roman"/>
          <w:sz w:val="24"/>
          <w:szCs w:val="24"/>
        </w:rPr>
        <w:t>n</w:t>
      </w:r>
      <w:r w:rsidR="000210A1">
        <w:rPr>
          <w:rFonts w:ascii="Times New Roman" w:hAnsi="Times New Roman" w:cs="Times New Roman"/>
          <w:sz w:val="24"/>
          <w:szCs w:val="24"/>
        </w:rPr>
        <w:t xml:space="preserve"> July 3</w:t>
      </w:r>
      <w:r w:rsidR="000210A1" w:rsidRPr="000210A1">
        <w:rPr>
          <w:rFonts w:ascii="Times New Roman" w:hAnsi="Times New Roman" w:cs="Times New Roman"/>
          <w:sz w:val="24"/>
          <w:szCs w:val="24"/>
          <w:vertAlign w:val="superscript"/>
        </w:rPr>
        <w:t>rd</w:t>
      </w:r>
      <w:r w:rsidR="000210A1">
        <w:rPr>
          <w:rFonts w:ascii="Times New Roman" w:hAnsi="Times New Roman" w:cs="Times New Roman"/>
          <w:sz w:val="24"/>
          <w:szCs w:val="24"/>
        </w:rPr>
        <w:t xml:space="preserve"> this year</w:t>
      </w:r>
      <w:r w:rsidR="000B15A4">
        <w:rPr>
          <w:rFonts w:ascii="Times New Roman" w:hAnsi="Times New Roman" w:cs="Times New Roman"/>
          <w:sz w:val="24"/>
          <w:szCs w:val="24"/>
        </w:rPr>
        <w:t xml:space="preserve">.  It offered seven propositions running against the current China confrontation consensus in Washington, among them </w:t>
      </w:r>
      <w:r w:rsidR="000210A1">
        <w:rPr>
          <w:rFonts w:ascii="Times New Roman" w:hAnsi="Times New Roman" w:cs="Times New Roman"/>
          <w:sz w:val="24"/>
          <w:szCs w:val="24"/>
        </w:rPr>
        <w:t>that China is not an enemy or existential threat to the US, that engagement has been successful</w:t>
      </w:r>
      <w:r w:rsidR="00AC0879">
        <w:rPr>
          <w:rFonts w:ascii="Times New Roman" w:hAnsi="Times New Roman" w:cs="Times New Roman"/>
          <w:sz w:val="24"/>
          <w:szCs w:val="24"/>
        </w:rPr>
        <w:t xml:space="preserve">, </w:t>
      </w:r>
      <w:r w:rsidR="000B15A4">
        <w:rPr>
          <w:rFonts w:ascii="Times New Roman" w:hAnsi="Times New Roman" w:cs="Times New Roman"/>
          <w:sz w:val="24"/>
          <w:szCs w:val="24"/>
        </w:rPr>
        <w:t xml:space="preserve">and </w:t>
      </w:r>
      <w:r w:rsidR="00AC0879">
        <w:rPr>
          <w:rFonts w:ascii="Times New Roman" w:hAnsi="Times New Roman" w:cs="Times New Roman"/>
          <w:sz w:val="24"/>
          <w:szCs w:val="24"/>
        </w:rPr>
        <w:t>that “decoupling” be would costly and counter-productive</w:t>
      </w:r>
    </w:p>
    <w:p w:rsidR="000210A1" w:rsidRDefault="000210A1">
      <w:pPr>
        <w:rPr>
          <w:rFonts w:ascii="Times New Roman" w:hAnsi="Times New Roman" w:cs="Times New Roman"/>
          <w:sz w:val="24"/>
          <w:szCs w:val="24"/>
        </w:rPr>
      </w:pPr>
    </w:p>
    <w:p w:rsidR="00CE7CFF" w:rsidRDefault="00CE7CFF">
      <w:pPr>
        <w:rPr>
          <w:rFonts w:ascii="Times New Roman" w:hAnsi="Times New Roman" w:cs="Times New Roman"/>
          <w:sz w:val="24"/>
          <w:szCs w:val="24"/>
        </w:rPr>
      </w:pPr>
      <w:r>
        <w:rPr>
          <w:rFonts w:ascii="Times New Roman" w:hAnsi="Times New Roman" w:cs="Times New Roman"/>
          <w:sz w:val="24"/>
          <w:szCs w:val="24"/>
        </w:rPr>
        <w:t xml:space="preserve">In </w:t>
      </w:r>
      <w:r w:rsidR="005F5482">
        <w:rPr>
          <w:rFonts w:ascii="Times New Roman" w:hAnsi="Times New Roman" w:cs="Times New Roman"/>
          <w:sz w:val="24"/>
          <w:szCs w:val="24"/>
        </w:rPr>
        <w:t>concocting an antidote to fear</w:t>
      </w:r>
      <w:r w:rsidR="00784176">
        <w:rPr>
          <w:rFonts w:ascii="Times New Roman" w:hAnsi="Times New Roman" w:cs="Times New Roman"/>
          <w:sz w:val="24"/>
          <w:szCs w:val="24"/>
        </w:rPr>
        <w:t xml:space="preserve">, </w:t>
      </w:r>
      <w:r>
        <w:rPr>
          <w:rFonts w:ascii="Times New Roman" w:hAnsi="Times New Roman" w:cs="Times New Roman"/>
          <w:sz w:val="24"/>
          <w:szCs w:val="24"/>
        </w:rPr>
        <w:t xml:space="preserve">Fairbank’s </w:t>
      </w:r>
      <w:r w:rsidR="000B15A4">
        <w:rPr>
          <w:rFonts w:ascii="Times New Roman" w:hAnsi="Times New Roman" w:cs="Times New Roman"/>
          <w:sz w:val="24"/>
          <w:szCs w:val="24"/>
        </w:rPr>
        <w:t xml:space="preserve">life-long commitment </w:t>
      </w:r>
      <w:r>
        <w:rPr>
          <w:rFonts w:ascii="Times New Roman" w:hAnsi="Times New Roman" w:cs="Times New Roman"/>
          <w:sz w:val="24"/>
          <w:szCs w:val="24"/>
        </w:rPr>
        <w:t xml:space="preserve">was to deepen academic knowledge and learning.  His own books and those of hundreds of students stand as a bulwark </w:t>
      </w:r>
      <w:r>
        <w:rPr>
          <w:rFonts w:ascii="Times New Roman" w:hAnsi="Times New Roman" w:cs="Times New Roman"/>
          <w:sz w:val="24"/>
          <w:szCs w:val="24"/>
        </w:rPr>
        <w:lastRenderedPageBreak/>
        <w:t>against the simplifications and distortions behind many of the images and arguments embedded in th</w:t>
      </w:r>
      <w:r w:rsidR="005F5482">
        <w:rPr>
          <w:rFonts w:ascii="Times New Roman" w:hAnsi="Times New Roman" w:cs="Times New Roman"/>
          <w:sz w:val="24"/>
          <w:szCs w:val="24"/>
        </w:rPr>
        <w:t xml:space="preserve">at confrontation, China-as-enemy, </w:t>
      </w:r>
      <w:r>
        <w:rPr>
          <w:rFonts w:ascii="Times New Roman" w:hAnsi="Times New Roman" w:cs="Times New Roman"/>
          <w:sz w:val="24"/>
          <w:szCs w:val="24"/>
        </w:rPr>
        <w:t xml:space="preserve">consensus.  </w:t>
      </w:r>
    </w:p>
    <w:p w:rsidR="00CE7CFF" w:rsidRDefault="00CE7CFF">
      <w:pPr>
        <w:rPr>
          <w:rFonts w:ascii="Times New Roman" w:hAnsi="Times New Roman" w:cs="Times New Roman"/>
          <w:sz w:val="24"/>
          <w:szCs w:val="24"/>
        </w:rPr>
      </w:pPr>
    </w:p>
    <w:p w:rsidR="00CE7CFF" w:rsidRDefault="00CE7CFF">
      <w:pPr>
        <w:rPr>
          <w:rFonts w:ascii="Times New Roman" w:hAnsi="Times New Roman" w:cs="Times New Roman"/>
          <w:sz w:val="24"/>
          <w:szCs w:val="24"/>
        </w:rPr>
      </w:pPr>
      <w:r>
        <w:rPr>
          <w:rFonts w:ascii="Times New Roman" w:hAnsi="Times New Roman" w:cs="Times New Roman"/>
          <w:sz w:val="24"/>
          <w:szCs w:val="24"/>
        </w:rPr>
        <w:t>But question</w:t>
      </w:r>
      <w:r w:rsidR="005F5482">
        <w:rPr>
          <w:rFonts w:ascii="Times New Roman" w:hAnsi="Times New Roman" w:cs="Times New Roman"/>
          <w:sz w:val="24"/>
          <w:szCs w:val="24"/>
        </w:rPr>
        <w:t>s</w:t>
      </w:r>
      <w:r>
        <w:rPr>
          <w:rFonts w:ascii="Times New Roman" w:hAnsi="Times New Roman" w:cs="Times New Roman"/>
          <w:sz w:val="24"/>
          <w:szCs w:val="24"/>
        </w:rPr>
        <w:t xml:space="preserve"> can surely be raised </w:t>
      </w:r>
      <w:r w:rsidR="005F5482">
        <w:rPr>
          <w:rFonts w:ascii="Times New Roman" w:hAnsi="Times New Roman" w:cs="Times New Roman"/>
          <w:sz w:val="24"/>
          <w:szCs w:val="24"/>
        </w:rPr>
        <w:t xml:space="preserve">– why </w:t>
      </w:r>
      <w:r>
        <w:rPr>
          <w:rFonts w:ascii="Times New Roman" w:hAnsi="Times New Roman" w:cs="Times New Roman"/>
          <w:sz w:val="24"/>
          <w:szCs w:val="24"/>
        </w:rPr>
        <w:t xml:space="preserve">despite the hundreds of books, the hundreds of thousands of students who have been exposed to a </w:t>
      </w:r>
      <w:proofErr w:type="spellStart"/>
      <w:r w:rsidR="005F5482">
        <w:rPr>
          <w:rFonts w:ascii="Times New Roman" w:hAnsi="Times New Roman" w:cs="Times New Roman"/>
          <w:sz w:val="24"/>
          <w:szCs w:val="24"/>
        </w:rPr>
        <w:t>Fairbankian</w:t>
      </w:r>
      <w:proofErr w:type="spellEnd"/>
      <w:r w:rsidR="005F5482">
        <w:rPr>
          <w:rFonts w:ascii="Times New Roman" w:hAnsi="Times New Roman" w:cs="Times New Roman"/>
          <w:sz w:val="24"/>
          <w:szCs w:val="24"/>
        </w:rPr>
        <w:t xml:space="preserve"> liberal view of China is the dominant discourse</w:t>
      </w:r>
      <w:r>
        <w:rPr>
          <w:rFonts w:ascii="Times New Roman" w:hAnsi="Times New Roman" w:cs="Times New Roman"/>
          <w:sz w:val="24"/>
          <w:szCs w:val="24"/>
        </w:rPr>
        <w:t xml:space="preserve"> r</w:t>
      </w:r>
      <w:r w:rsidR="005F5482">
        <w:rPr>
          <w:rFonts w:ascii="Times New Roman" w:hAnsi="Times New Roman" w:cs="Times New Roman"/>
          <w:sz w:val="24"/>
          <w:szCs w:val="24"/>
        </w:rPr>
        <w:t>unning in a different direction?</w:t>
      </w:r>
      <w:r>
        <w:rPr>
          <w:rFonts w:ascii="Times New Roman" w:hAnsi="Times New Roman" w:cs="Times New Roman"/>
          <w:sz w:val="24"/>
          <w:szCs w:val="24"/>
        </w:rPr>
        <w:t xml:space="preserve">  How to undercut the confrontation narrative</w:t>
      </w:r>
      <w:r w:rsidR="00256645">
        <w:rPr>
          <w:rFonts w:ascii="Times New Roman" w:hAnsi="Times New Roman" w:cs="Times New Roman"/>
          <w:sz w:val="24"/>
          <w:szCs w:val="24"/>
        </w:rPr>
        <w:t xml:space="preserve"> that for the moment is ascendant?  </w:t>
      </w:r>
      <w:r w:rsidR="005F5482">
        <w:rPr>
          <w:rFonts w:ascii="Times New Roman" w:hAnsi="Times New Roman" w:cs="Times New Roman"/>
          <w:sz w:val="24"/>
          <w:szCs w:val="24"/>
        </w:rPr>
        <w:t>If knowle</w:t>
      </w:r>
      <w:r w:rsidR="00256645">
        <w:rPr>
          <w:rFonts w:ascii="Times New Roman" w:hAnsi="Times New Roman" w:cs="Times New Roman"/>
          <w:sz w:val="24"/>
          <w:szCs w:val="24"/>
        </w:rPr>
        <w:t>dge is the antidote to fear, why is it not working?</w:t>
      </w:r>
    </w:p>
    <w:p w:rsidR="00256645" w:rsidRDefault="00256645">
      <w:pPr>
        <w:rPr>
          <w:rFonts w:ascii="Times New Roman" w:hAnsi="Times New Roman" w:cs="Times New Roman"/>
          <w:sz w:val="24"/>
          <w:szCs w:val="24"/>
        </w:rPr>
      </w:pPr>
    </w:p>
    <w:p w:rsidR="00784176" w:rsidRDefault="00784176">
      <w:pPr>
        <w:rPr>
          <w:rFonts w:ascii="Times New Roman" w:hAnsi="Times New Roman" w:cs="Times New Roman"/>
          <w:sz w:val="24"/>
          <w:szCs w:val="24"/>
        </w:rPr>
      </w:pPr>
      <w:r>
        <w:rPr>
          <w:rFonts w:ascii="Times New Roman" w:hAnsi="Times New Roman" w:cs="Times New Roman"/>
          <w:sz w:val="24"/>
          <w:szCs w:val="24"/>
        </w:rPr>
        <w:t xml:space="preserve">One useful tool may be reframing the possibility for accommodation and compromise in US-China relations by looking not at the tragedy of the Peloponnesian war but China historical experience.  Rather than seeing China as the binary understood in Western diplomacy--friend or adversary, competitor or cooperator-- what about partner/rival?  </w:t>
      </w:r>
    </w:p>
    <w:p w:rsidR="00784176" w:rsidRDefault="00784176">
      <w:pPr>
        <w:rPr>
          <w:rFonts w:ascii="Times New Roman" w:hAnsi="Times New Roman" w:cs="Times New Roman"/>
          <w:sz w:val="24"/>
          <w:szCs w:val="24"/>
        </w:rPr>
      </w:pPr>
    </w:p>
    <w:p w:rsidR="00784176" w:rsidRDefault="00784176">
      <w:pPr>
        <w:rPr>
          <w:rFonts w:ascii="Times New Roman" w:hAnsi="Times New Roman" w:cs="Times New Roman"/>
          <w:sz w:val="24"/>
          <w:szCs w:val="24"/>
        </w:rPr>
      </w:pPr>
      <w:r>
        <w:rPr>
          <w:rFonts w:ascii="Times New Roman" w:hAnsi="Times New Roman" w:cs="Times New Roman"/>
          <w:sz w:val="24"/>
          <w:szCs w:val="24"/>
        </w:rPr>
        <w:t xml:space="preserve">Here Fairbank would welcome the line of inquiry of his Harvard successors in </w:t>
      </w:r>
      <w:r w:rsidR="006C525E">
        <w:rPr>
          <w:rFonts w:ascii="Times New Roman" w:hAnsi="Times New Roman" w:cs="Times New Roman"/>
          <w:sz w:val="24"/>
          <w:szCs w:val="24"/>
        </w:rPr>
        <w:t>re-</w:t>
      </w:r>
      <w:r>
        <w:rPr>
          <w:rFonts w:ascii="Times New Roman" w:hAnsi="Times New Roman" w:cs="Times New Roman"/>
          <w:sz w:val="24"/>
          <w:szCs w:val="24"/>
        </w:rPr>
        <w:t xml:space="preserve">investigating the </w:t>
      </w:r>
      <w:proofErr w:type="spellStart"/>
      <w:r>
        <w:rPr>
          <w:rFonts w:ascii="Times New Roman" w:hAnsi="Times New Roman" w:cs="Times New Roman"/>
          <w:sz w:val="24"/>
          <w:szCs w:val="24"/>
        </w:rPr>
        <w:t>Chanyuan</w:t>
      </w:r>
      <w:proofErr w:type="spellEnd"/>
      <w:r>
        <w:rPr>
          <w:rFonts w:ascii="Times New Roman" w:hAnsi="Times New Roman" w:cs="Times New Roman"/>
          <w:sz w:val="24"/>
          <w:szCs w:val="24"/>
        </w:rPr>
        <w:t xml:space="preserve"> Treaty between the </w:t>
      </w:r>
      <w:r w:rsidR="006C525E">
        <w:rPr>
          <w:rFonts w:ascii="Times New Roman" w:hAnsi="Times New Roman" w:cs="Times New Roman"/>
          <w:sz w:val="24"/>
          <w:szCs w:val="24"/>
        </w:rPr>
        <w:t xml:space="preserve">Northern </w:t>
      </w:r>
      <w:r>
        <w:rPr>
          <w:rFonts w:ascii="Times New Roman" w:hAnsi="Times New Roman" w:cs="Times New Roman"/>
          <w:sz w:val="24"/>
          <w:szCs w:val="24"/>
        </w:rPr>
        <w:t xml:space="preserve">Sung and the Liao </w:t>
      </w:r>
      <w:r w:rsidR="006C525E">
        <w:rPr>
          <w:rFonts w:ascii="Times New Roman" w:hAnsi="Times New Roman" w:cs="Times New Roman"/>
          <w:sz w:val="24"/>
          <w:szCs w:val="24"/>
        </w:rPr>
        <w:t xml:space="preserve">dynasties </w:t>
      </w:r>
      <w:r>
        <w:rPr>
          <w:rFonts w:ascii="Times New Roman" w:hAnsi="Times New Roman" w:cs="Times New Roman"/>
          <w:sz w:val="24"/>
          <w:szCs w:val="24"/>
        </w:rPr>
        <w:t>in 1004</w:t>
      </w:r>
      <w:r w:rsidR="006C525E">
        <w:rPr>
          <w:rFonts w:ascii="Times New Roman" w:hAnsi="Times New Roman" w:cs="Times New Roman"/>
          <w:sz w:val="24"/>
          <w:szCs w:val="24"/>
        </w:rPr>
        <w:t xml:space="preserve"> that ended </w:t>
      </w:r>
      <w:proofErr w:type="spellStart"/>
      <w:r w:rsidR="006C525E">
        <w:rPr>
          <w:rFonts w:ascii="Times New Roman" w:hAnsi="Times New Roman" w:cs="Times New Roman"/>
          <w:sz w:val="24"/>
          <w:szCs w:val="24"/>
        </w:rPr>
        <w:t>a</w:t>
      </w:r>
      <w:r w:rsidR="004B6C06">
        <w:rPr>
          <w:rFonts w:ascii="Times New Roman" w:hAnsi="Times New Roman" w:cs="Times New Roman"/>
          <w:sz w:val="24"/>
          <w:szCs w:val="24"/>
        </w:rPr>
        <w:t>long</w:t>
      </w:r>
      <w:proofErr w:type="spellEnd"/>
      <w:r w:rsidR="004B6C06">
        <w:rPr>
          <w:rFonts w:ascii="Times New Roman" w:hAnsi="Times New Roman" w:cs="Times New Roman"/>
          <w:sz w:val="24"/>
          <w:szCs w:val="24"/>
        </w:rPr>
        <w:t xml:space="preserve"> period of </w:t>
      </w:r>
      <w:r w:rsidR="006C525E">
        <w:rPr>
          <w:rFonts w:ascii="Times New Roman" w:hAnsi="Times New Roman" w:cs="Times New Roman"/>
          <w:sz w:val="24"/>
          <w:szCs w:val="24"/>
        </w:rPr>
        <w:t>fighting and ushered in a century of peace in which there were two Sons of Heaven recognized by each other.</w:t>
      </w:r>
    </w:p>
    <w:p w:rsidR="00784176" w:rsidRDefault="00784176">
      <w:pPr>
        <w:rPr>
          <w:rFonts w:ascii="Times New Roman" w:hAnsi="Times New Roman" w:cs="Times New Roman"/>
          <w:sz w:val="24"/>
          <w:szCs w:val="24"/>
        </w:rPr>
      </w:pPr>
    </w:p>
    <w:p w:rsidR="00256645" w:rsidRDefault="00256645">
      <w:pPr>
        <w:rPr>
          <w:rFonts w:ascii="Times New Roman" w:hAnsi="Times New Roman" w:cs="Times New Roman"/>
          <w:sz w:val="24"/>
          <w:szCs w:val="24"/>
        </w:rPr>
      </w:pPr>
      <w:r>
        <w:rPr>
          <w:rFonts w:ascii="Times New Roman" w:hAnsi="Times New Roman" w:cs="Times New Roman"/>
          <w:sz w:val="24"/>
          <w:szCs w:val="24"/>
        </w:rPr>
        <w:t xml:space="preserve">Advocates of contact and engagement now need all the intellectual and political support they can get.   This is certainly so here in the United States but also in Canada where the premises of Fairbank-style engagement have been mainstay for fifty years but now face </w:t>
      </w:r>
      <w:r w:rsidR="00451397">
        <w:rPr>
          <w:rFonts w:ascii="Times New Roman" w:hAnsi="Times New Roman" w:cs="Times New Roman"/>
          <w:sz w:val="24"/>
          <w:szCs w:val="24"/>
        </w:rPr>
        <w:t xml:space="preserve">a chorus of angry and emotional voices </w:t>
      </w:r>
      <w:r w:rsidR="005377BF">
        <w:rPr>
          <w:rFonts w:ascii="Times New Roman" w:hAnsi="Times New Roman" w:cs="Times New Roman"/>
          <w:sz w:val="24"/>
          <w:szCs w:val="24"/>
        </w:rPr>
        <w:t xml:space="preserve">proclaiming a </w:t>
      </w:r>
      <w:r w:rsidR="00451397">
        <w:rPr>
          <w:rFonts w:ascii="Times New Roman" w:hAnsi="Times New Roman" w:cs="Times New Roman"/>
          <w:sz w:val="24"/>
          <w:szCs w:val="24"/>
        </w:rPr>
        <w:t xml:space="preserve">China threat  and our own version of dis-engagement and decoupling.  </w:t>
      </w:r>
    </w:p>
    <w:p w:rsidR="005377BF" w:rsidRDefault="005377BF">
      <w:pPr>
        <w:rPr>
          <w:rFonts w:ascii="Times New Roman" w:hAnsi="Times New Roman" w:cs="Times New Roman"/>
          <w:sz w:val="24"/>
          <w:szCs w:val="24"/>
        </w:rPr>
      </w:pPr>
    </w:p>
    <w:p w:rsidR="005377BF" w:rsidRDefault="005377BF">
      <w:pPr>
        <w:rPr>
          <w:rFonts w:ascii="Times New Roman" w:hAnsi="Times New Roman" w:cs="Times New Roman"/>
          <w:sz w:val="24"/>
          <w:szCs w:val="24"/>
        </w:rPr>
      </w:pPr>
      <w:r>
        <w:rPr>
          <w:rFonts w:ascii="Times New Roman" w:hAnsi="Times New Roman" w:cs="Times New Roman"/>
          <w:sz w:val="24"/>
          <w:szCs w:val="24"/>
        </w:rPr>
        <w:t>We need more of Fairbank as do you.  Based on my recent travels across the US, it is encouraging that elements of his thinking remain rel</w:t>
      </w:r>
      <w:r w:rsidR="000A3694">
        <w:rPr>
          <w:rFonts w:ascii="Times New Roman" w:hAnsi="Times New Roman" w:cs="Times New Roman"/>
          <w:sz w:val="24"/>
          <w:szCs w:val="24"/>
        </w:rPr>
        <w:t>evant and attractive in the Republic</w:t>
      </w:r>
      <w:r>
        <w:rPr>
          <w:rFonts w:ascii="Times New Roman" w:hAnsi="Times New Roman" w:cs="Times New Roman"/>
          <w:sz w:val="24"/>
          <w:szCs w:val="24"/>
        </w:rPr>
        <w:t xml:space="preserve"> of California</w:t>
      </w:r>
      <w:r w:rsidR="000A3694">
        <w:rPr>
          <w:rFonts w:ascii="Times New Roman" w:hAnsi="Times New Roman" w:cs="Times New Roman"/>
          <w:sz w:val="24"/>
          <w:szCs w:val="24"/>
        </w:rPr>
        <w:t xml:space="preserve">, the Republic of </w:t>
      </w:r>
      <w:r>
        <w:rPr>
          <w:rFonts w:ascii="Times New Roman" w:hAnsi="Times New Roman" w:cs="Times New Roman"/>
          <w:sz w:val="24"/>
          <w:szCs w:val="24"/>
        </w:rPr>
        <w:t xml:space="preserve">Cambridge and the independent kingdom of New York </w:t>
      </w:r>
      <w:r w:rsidR="000A3694">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if not in the entire country.  </w:t>
      </w:r>
    </w:p>
    <w:p w:rsidR="00451397" w:rsidRDefault="00451397">
      <w:pPr>
        <w:rPr>
          <w:rFonts w:ascii="Times New Roman" w:hAnsi="Times New Roman" w:cs="Times New Roman"/>
          <w:sz w:val="24"/>
          <w:szCs w:val="24"/>
        </w:rPr>
      </w:pPr>
    </w:p>
    <w:p w:rsidR="00451397" w:rsidRPr="00B11840" w:rsidRDefault="00451397">
      <w:pPr>
        <w:rPr>
          <w:rFonts w:ascii="Times New Roman" w:hAnsi="Times New Roman" w:cs="Times New Roman"/>
          <w:sz w:val="24"/>
          <w:szCs w:val="24"/>
        </w:rPr>
      </w:pPr>
      <w:r>
        <w:rPr>
          <w:rFonts w:ascii="Times New Roman" w:hAnsi="Times New Roman" w:cs="Times New Roman"/>
          <w:sz w:val="24"/>
          <w:szCs w:val="24"/>
        </w:rPr>
        <w:t xml:space="preserve">I look forward to your questions and comments.  </w:t>
      </w:r>
    </w:p>
    <w:sectPr w:rsidR="00451397" w:rsidRPr="00B11840" w:rsidSect="005051A2">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ABA" w:rsidRDefault="00314ABA" w:rsidP="005051A2">
      <w:pPr>
        <w:spacing w:line="240" w:lineRule="auto"/>
      </w:pPr>
      <w:r>
        <w:separator/>
      </w:r>
    </w:p>
  </w:endnote>
  <w:endnote w:type="continuationSeparator" w:id="0">
    <w:p w:rsidR="00314ABA" w:rsidRDefault="00314ABA" w:rsidP="005051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ABA" w:rsidRDefault="00314ABA" w:rsidP="005051A2">
      <w:pPr>
        <w:spacing w:line="240" w:lineRule="auto"/>
      </w:pPr>
      <w:r>
        <w:separator/>
      </w:r>
    </w:p>
  </w:footnote>
  <w:footnote w:type="continuationSeparator" w:id="0">
    <w:p w:rsidR="00314ABA" w:rsidRDefault="00314ABA" w:rsidP="005051A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569250"/>
      <w:docPartObj>
        <w:docPartGallery w:val="Page Numbers (Top of Page)"/>
        <w:docPartUnique/>
      </w:docPartObj>
    </w:sdtPr>
    <w:sdtEndPr>
      <w:rPr>
        <w:noProof/>
      </w:rPr>
    </w:sdtEndPr>
    <w:sdtContent>
      <w:p w:rsidR="005051A2" w:rsidRDefault="005051A2">
        <w:pPr>
          <w:pStyle w:val="Header"/>
          <w:jc w:val="right"/>
        </w:pPr>
        <w:r>
          <w:fldChar w:fldCharType="begin"/>
        </w:r>
        <w:r>
          <w:instrText xml:space="preserve"> PAGE   \* MERGEFORMAT </w:instrText>
        </w:r>
        <w:r>
          <w:fldChar w:fldCharType="separate"/>
        </w:r>
        <w:r w:rsidR="003820AD">
          <w:rPr>
            <w:noProof/>
          </w:rPr>
          <w:t>7</w:t>
        </w:r>
        <w:r>
          <w:rPr>
            <w:noProof/>
          </w:rPr>
          <w:fldChar w:fldCharType="end"/>
        </w:r>
      </w:p>
    </w:sdtContent>
  </w:sdt>
  <w:p w:rsidR="005051A2" w:rsidRDefault="005051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70F7C"/>
    <w:multiLevelType w:val="hybridMultilevel"/>
    <w:tmpl w:val="8786C9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D06"/>
    <w:rsid w:val="000210A1"/>
    <w:rsid w:val="000536AA"/>
    <w:rsid w:val="000A3694"/>
    <w:rsid w:val="000B15A4"/>
    <w:rsid w:val="000D1E0F"/>
    <w:rsid w:val="002144BB"/>
    <w:rsid w:val="00256645"/>
    <w:rsid w:val="002B4918"/>
    <w:rsid w:val="002B7896"/>
    <w:rsid w:val="00314ABA"/>
    <w:rsid w:val="003237B9"/>
    <w:rsid w:val="00346BCF"/>
    <w:rsid w:val="003705E3"/>
    <w:rsid w:val="003820AD"/>
    <w:rsid w:val="003908A4"/>
    <w:rsid w:val="004458F2"/>
    <w:rsid w:val="00451397"/>
    <w:rsid w:val="004633A6"/>
    <w:rsid w:val="00480762"/>
    <w:rsid w:val="004A34DF"/>
    <w:rsid w:val="004B5D2E"/>
    <w:rsid w:val="004B6C06"/>
    <w:rsid w:val="004D30B2"/>
    <w:rsid w:val="005051A2"/>
    <w:rsid w:val="0050641D"/>
    <w:rsid w:val="005377BF"/>
    <w:rsid w:val="00541DA2"/>
    <w:rsid w:val="00584641"/>
    <w:rsid w:val="005B0701"/>
    <w:rsid w:val="005C6AAF"/>
    <w:rsid w:val="005F0815"/>
    <w:rsid w:val="005F5482"/>
    <w:rsid w:val="00602EBB"/>
    <w:rsid w:val="006816D6"/>
    <w:rsid w:val="00683C16"/>
    <w:rsid w:val="00693D83"/>
    <w:rsid w:val="006C525E"/>
    <w:rsid w:val="00700083"/>
    <w:rsid w:val="0076315F"/>
    <w:rsid w:val="007744BD"/>
    <w:rsid w:val="00784176"/>
    <w:rsid w:val="007B0CD0"/>
    <w:rsid w:val="007C3D06"/>
    <w:rsid w:val="007D0BDD"/>
    <w:rsid w:val="007E16EE"/>
    <w:rsid w:val="008C34AC"/>
    <w:rsid w:val="008C51AE"/>
    <w:rsid w:val="00962730"/>
    <w:rsid w:val="00963765"/>
    <w:rsid w:val="00985C31"/>
    <w:rsid w:val="00AC0879"/>
    <w:rsid w:val="00AD1E20"/>
    <w:rsid w:val="00AF3568"/>
    <w:rsid w:val="00B11840"/>
    <w:rsid w:val="00B37F47"/>
    <w:rsid w:val="00C36896"/>
    <w:rsid w:val="00CD30C5"/>
    <w:rsid w:val="00CE7CFF"/>
    <w:rsid w:val="00D629D7"/>
    <w:rsid w:val="00DA5911"/>
    <w:rsid w:val="00E135FC"/>
    <w:rsid w:val="00EC446B"/>
    <w:rsid w:val="00F23D71"/>
    <w:rsid w:val="00F2789D"/>
    <w:rsid w:val="00FC00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C3D06"/>
    <w:pPr>
      <w:spacing w:after="0"/>
    </w:pPr>
    <w:rPr>
      <w:rFonts w:ascii="Arial" w:eastAsia="Arial" w:hAnsi="Arial" w:cs="Arial"/>
      <w:lang w:val="en"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6AA"/>
    <w:pPr>
      <w:ind w:left="720"/>
      <w:contextualSpacing/>
    </w:pPr>
  </w:style>
  <w:style w:type="paragraph" w:styleId="Header">
    <w:name w:val="header"/>
    <w:basedOn w:val="Normal"/>
    <w:link w:val="HeaderChar"/>
    <w:uiPriority w:val="99"/>
    <w:unhideWhenUsed/>
    <w:rsid w:val="005051A2"/>
    <w:pPr>
      <w:tabs>
        <w:tab w:val="center" w:pos="4680"/>
        <w:tab w:val="right" w:pos="9360"/>
      </w:tabs>
      <w:spacing w:line="240" w:lineRule="auto"/>
    </w:pPr>
  </w:style>
  <w:style w:type="character" w:customStyle="1" w:styleId="HeaderChar">
    <w:name w:val="Header Char"/>
    <w:basedOn w:val="DefaultParagraphFont"/>
    <w:link w:val="Header"/>
    <w:uiPriority w:val="99"/>
    <w:rsid w:val="005051A2"/>
    <w:rPr>
      <w:rFonts w:ascii="Arial" w:eastAsia="Arial" w:hAnsi="Arial" w:cs="Arial"/>
      <w:lang w:val="en" w:eastAsia="en-CA"/>
    </w:rPr>
  </w:style>
  <w:style w:type="paragraph" w:styleId="Footer">
    <w:name w:val="footer"/>
    <w:basedOn w:val="Normal"/>
    <w:link w:val="FooterChar"/>
    <w:uiPriority w:val="99"/>
    <w:unhideWhenUsed/>
    <w:rsid w:val="005051A2"/>
    <w:pPr>
      <w:tabs>
        <w:tab w:val="center" w:pos="4680"/>
        <w:tab w:val="right" w:pos="9360"/>
      </w:tabs>
      <w:spacing w:line="240" w:lineRule="auto"/>
    </w:pPr>
  </w:style>
  <w:style w:type="character" w:customStyle="1" w:styleId="FooterChar">
    <w:name w:val="Footer Char"/>
    <w:basedOn w:val="DefaultParagraphFont"/>
    <w:link w:val="Footer"/>
    <w:uiPriority w:val="99"/>
    <w:rsid w:val="005051A2"/>
    <w:rPr>
      <w:rFonts w:ascii="Arial" w:eastAsia="Arial" w:hAnsi="Arial" w:cs="Arial"/>
      <w:lang w:val="en"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C3D06"/>
    <w:pPr>
      <w:spacing w:after="0"/>
    </w:pPr>
    <w:rPr>
      <w:rFonts w:ascii="Arial" w:eastAsia="Arial" w:hAnsi="Arial" w:cs="Arial"/>
      <w:lang w:val="en"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6AA"/>
    <w:pPr>
      <w:ind w:left="720"/>
      <w:contextualSpacing/>
    </w:pPr>
  </w:style>
  <w:style w:type="paragraph" w:styleId="Header">
    <w:name w:val="header"/>
    <w:basedOn w:val="Normal"/>
    <w:link w:val="HeaderChar"/>
    <w:uiPriority w:val="99"/>
    <w:unhideWhenUsed/>
    <w:rsid w:val="005051A2"/>
    <w:pPr>
      <w:tabs>
        <w:tab w:val="center" w:pos="4680"/>
        <w:tab w:val="right" w:pos="9360"/>
      </w:tabs>
      <w:spacing w:line="240" w:lineRule="auto"/>
    </w:pPr>
  </w:style>
  <w:style w:type="character" w:customStyle="1" w:styleId="HeaderChar">
    <w:name w:val="Header Char"/>
    <w:basedOn w:val="DefaultParagraphFont"/>
    <w:link w:val="Header"/>
    <w:uiPriority w:val="99"/>
    <w:rsid w:val="005051A2"/>
    <w:rPr>
      <w:rFonts w:ascii="Arial" w:eastAsia="Arial" w:hAnsi="Arial" w:cs="Arial"/>
      <w:lang w:val="en" w:eastAsia="en-CA"/>
    </w:rPr>
  </w:style>
  <w:style w:type="paragraph" w:styleId="Footer">
    <w:name w:val="footer"/>
    <w:basedOn w:val="Normal"/>
    <w:link w:val="FooterChar"/>
    <w:uiPriority w:val="99"/>
    <w:unhideWhenUsed/>
    <w:rsid w:val="005051A2"/>
    <w:pPr>
      <w:tabs>
        <w:tab w:val="center" w:pos="4680"/>
        <w:tab w:val="right" w:pos="9360"/>
      </w:tabs>
      <w:spacing w:line="240" w:lineRule="auto"/>
    </w:pPr>
  </w:style>
  <w:style w:type="character" w:customStyle="1" w:styleId="FooterChar">
    <w:name w:val="Footer Char"/>
    <w:basedOn w:val="DefaultParagraphFont"/>
    <w:link w:val="Footer"/>
    <w:uiPriority w:val="99"/>
    <w:rsid w:val="005051A2"/>
    <w:rPr>
      <w:rFonts w:ascii="Arial" w:eastAsia="Arial" w:hAnsi="Arial" w:cs="Arial"/>
      <w:lang w:val="en"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3644</TotalTime>
  <Pages>7</Pages>
  <Words>2793</Words>
  <Characters>15922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ubc</dc:creator>
  <cp:lastModifiedBy>ubc</cp:lastModifiedBy>
  <cp:revision>15</cp:revision>
  <cp:lastPrinted>2019-12-17T21:56:00Z</cp:lastPrinted>
  <dcterms:created xsi:type="dcterms:W3CDTF">2019-12-13T01:35:00Z</dcterms:created>
  <dcterms:modified xsi:type="dcterms:W3CDTF">2019-12-17T22:25:00Z</dcterms:modified>
</cp:coreProperties>
</file>